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0004F" w:rsidP="00B0004F" w:rsidRDefault="00B0004F" w14:paraId="5AD3A1A7" w14:textId="546875DA">
      <w:pPr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noProof/>
          <w:sz w:val="44"/>
          <w:szCs w:val="44"/>
        </w:rPr>
        <w:drawing>
          <wp:inline distT="0" distB="0" distL="0" distR="0" wp14:anchorId="0B3712A9" wp14:editId="4CA23477">
            <wp:extent cx="1426210" cy="777240"/>
            <wp:effectExtent l="0" t="0" r="2540" b="3810"/>
            <wp:docPr id="922889060" name="Picture 1" descr="A whe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eel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pperplate Gothic Bold" w:hAnsi="Copperplate Gothic Bold"/>
          <w:sz w:val="44"/>
          <w:szCs w:val="44"/>
        </w:rPr>
        <w:t xml:space="preserve"> </w:t>
      </w:r>
      <w:r>
        <w:rPr>
          <w:rFonts w:ascii="Copperplate Gothic Bold" w:hAnsi="Copperplate Gothic Bold"/>
          <w:sz w:val="40"/>
          <w:szCs w:val="40"/>
        </w:rPr>
        <w:t>HIGHLEY PARISH COUNCIL</w:t>
      </w:r>
    </w:p>
    <w:p w:rsidR="00B0004F" w:rsidP="00B0004F" w:rsidRDefault="00B0004F" w14:paraId="03ED6FB8" w14:textId="77777777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Clerk/RFO: Miss A. Palmer</w:t>
      </w:r>
    </w:p>
    <w:p w:rsidR="00B0004F" w:rsidP="00B0004F" w:rsidRDefault="00B0004F" w14:paraId="46E39679" w14:textId="77777777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Severn Centre, Bridgnorth Road, Highley, Nr. Bridgnorth WV16 6JG</w:t>
      </w:r>
    </w:p>
    <w:p w:rsidR="00B0004F" w:rsidP="00B0004F" w:rsidRDefault="00B0004F" w14:paraId="24107561" w14:textId="77777777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Email: </w:t>
      </w:r>
      <w:hyperlink w:history="1" r:id="rId8">
        <w:r>
          <w:rPr>
            <w:rStyle w:val="Hyperlink"/>
            <w:sz w:val="24"/>
            <w:szCs w:val="24"/>
          </w:rPr>
          <w:t>clerk@highleyparish.co.uk</w:t>
        </w:r>
      </w:hyperlink>
    </w:p>
    <w:p w:rsidR="00B0004F" w:rsidP="00B0004F" w:rsidRDefault="00B0004F" w14:paraId="2673C06A" w14:textId="77777777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Phone: 07496821159</w:t>
      </w:r>
    </w:p>
    <w:p w:rsidR="00B0004F" w:rsidP="00B0004F" w:rsidRDefault="00B0004F" w14:paraId="41A9627F" w14:textId="77777777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:rsidR="00B0004F" w:rsidP="00A34995" w:rsidRDefault="00B0004F" w14:paraId="6B372F79" w14:textId="18786D30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To: Highley Parish Council</w:t>
      </w:r>
      <w:r w:rsidR="00A34995">
        <w:rPr>
          <w:rFonts w:asciiTheme="majorHAnsi" w:hAnsiTheme="majorHAnsi"/>
          <w:sz w:val="24"/>
          <w:szCs w:val="24"/>
        </w:rPr>
        <w:t xml:space="preserve"> Members</w:t>
      </w:r>
      <w:r w:rsidR="00045DC5">
        <w:rPr>
          <w:rFonts w:asciiTheme="majorHAnsi" w:hAnsiTheme="majorHAnsi"/>
          <w:sz w:val="24"/>
          <w:szCs w:val="24"/>
        </w:rPr>
        <w:t>:</w:t>
      </w:r>
    </w:p>
    <w:p w:rsidR="00B0004F" w:rsidP="00B0004F" w:rsidRDefault="00B0004F" w14:paraId="2A46248D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B0004F" w:rsidP="3E823968" w:rsidRDefault="00B0004F" w14:paraId="5FF4F18A" w14:textId="5B5B09AE">
      <w:pPr>
        <w:pStyle w:val="NoSpacing"/>
        <w:rPr>
          <w:rFonts w:ascii="Aptos Display" w:hAnsi="Aptos Display" w:asciiTheme="majorAscii" w:hAnsiTheme="majorAscii"/>
          <w:sz w:val="24"/>
          <w:szCs w:val="24"/>
        </w:rPr>
      </w:pPr>
      <w:r w:rsidRPr="3E823968" w:rsidR="00B0004F">
        <w:rPr>
          <w:rFonts w:ascii="Aptos Display" w:hAnsi="Aptos Display" w:asciiTheme="majorAscii" w:hAnsiTheme="majorAscii"/>
          <w:sz w:val="24"/>
          <w:szCs w:val="24"/>
        </w:rPr>
        <w:t xml:space="preserve">You are summoned to attend </w:t>
      </w:r>
      <w:r w:rsidRPr="3E823968" w:rsidR="00B0004F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the ordinary meeting of Highley Parish Council</w:t>
      </w:r>
      <w:r w:rsidRPr="3E823968" w:rsidR="00B0004F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 </w:t>
      </w:r>
      <w:r w:rsidRPr="3E823968" w:rsidR="00B0004F">
        <w:rPr>
          <w:rFonts w:ascii="Aptos Display" w:hAnsi="Aptos Display" w:asciiTheme="majorAscii" w:hAnsiTheme="majorAscii"/>
          <w:sz w:val="24"/>
          <w:szCs w:val="24"/>
        </w:rPr>
        <w:t xml:space="preserve">which will be held on Tuesday </w:t>
      </w:r>
      <w:r w:rsidRPr="3E823968" w:rsidR="358C793D">
        <w:rPr>
          <w:rFonts w:ascii="Aptos Display" w:hAnsi="Aptos Display" w:asciiTheme="majorAscii" w:hAnsiTheme="majorAscii"/>
          <w:sz w:val="24"/>
          <w:szCs w:val="24"/>
        </w:rPr>
        <w:t>2</w:t>
      </w:r>
      <w:r w:rsidRPr="3E823968" w:rsidR="358C793D">
        <w:rPr>
          <w:rFonts w:ascii="Aptos Display" w:hAnsi="Aptos Display" w:asciiTheme="majorAscii" w:hAnsiTheme="majorAscii"/>
          <w:sz w:val="24"/>
          <w:szCs w:val="24"/>
          <w:vertAlign w:val="superscript"/>
        </w:rPr>
        <w:t>nd</w:t>
      </w:r>
      <w:r w:rsidRPr="3E823968" w:rsidR="358C793D">
        <w:rPr>
          <w:rFonts w:ascii="Aptos Display" w:hAnsi="Aptos Display" w:asciiTheme="majorAscii" w:hAnsiTheme="majorAscii"/>
          <w:sz w:val="24"/>
          <w:szCs w:val="24"/>
        </w:rPr>
        <w:t xml:space="preserve"> September </w:t>
      </w:r>
      <w:r w:rsidRPr="3E823968" w:rsidR="003A2115">
        <w:rPr>
          <w:rFonts w:ascii="Aptos Display" w:hAnsi="Aptos Display" w:asciiTheme="majorAscii" w:hAnsiTheme="majorAscii"/>
          <w:sz w:val="24"/>
          <w:szCs w:val="24"/>
        </w:rPr>
        <w:t>20</w:t>
      </w:r>
      <w:r w:rsidRPr="3E823968" w:rsidR="00B0004F">
        <w:rPr>
          <w:rFonts w:ascii="Aptos Display" w:hAnsi="Aptos Display" w:asciiTheme="majorAscii" w:hAnsiTheme="majorAscii"/>
          <w:sz w:val="24"/>
          <w:szCs w:val="24"/>
        </w:rPr>
        <w:t>25 at 7pm at the Severn Centre, Highley for the transaction</w:t>
      </w:r>
      <w:r w:rsidRPr="3E823968" w:rsidR="00B0004F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 </w:t>
      </w:r>
      <w:r w:rsidRPr="3E823968" w:rsidR="00B0004F">
        <w:rPr>
          <w:rFonts w:ascii="Aptos Display" w:hAnsi="Aptos Display" w:asciiTheme="majorAscii" w:hAnsiTheme="majorAscii"/>
          <w:sz w:val="24"/>
          <w:szCs w:val="24"/>
        </w:rPr>
        <w:t>of business</w:t>
      </w:r>
      <w:r w:rsidRPr="3E823968" w:rsidR="00B0004F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 </w:t>
      </w:r>
      <w:r w:rsidRPr="3E823968" w:rsidR="00B0004F">
        <w:rPr>
          <w:rFonts w:ascii="Aptos Display" w:hAnsi="Aptos Display" w:asciiTheme="majorAscii" w:hAnsiTheme="majorAscii"/>
          <w:sz w:val="24"/>
          <w:szCs w:val="24"/>
        </w:rPr>
        <w:t>as set out in the agenda below.</w:t>
      </w:r>
    </w:p>
    <w:p w:rsidR="00B0004F" w:rsidP="00B0004F" w:rsidRDefault="00B0004F" w14:paraId="52E31D70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B0004F" w:rsidP="00B0004F" w:rsidRDefault="00B0004F" w14:paraId="6DED3783" w14:textId="2E4DE72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Members of the public are invited to address the Council at the start of the meeting. If you wish to speak at the meeting, please contact </w:t>
      </w:r>
      <w:r w:rsidR="00045DC5">
        <w:rPr>
          <w:rFonts w:asciiTheme="majorHAnsi" w:hAnsiTheme="majorHAnsi"/>
          <w:sz w:val="24"/>
          <w:szCs w:val="24"/>
        </w:rPr>
        <w:t xml:space="preserve">the </w:t>
      </w:r>
      <w:r>
        <w:rPr>
          <w:rFonts w:asciiTheme="majorHAnsi" w:hAnsiTheme="majorHAnsi"/>
          <w:sz w:val="24"/>
          <w:szCs w:val="24"/>
        </w:rPr>
        <w:t xml:space="preserve">Clerk or Chair prior to the meeting.  </w:t>
      </w:r>
    </w:p>
    <w:p w:rsidR="00B0004F" w:rsidP="00B0004F" w:rsidRDefault="00B0004F" w14:paraId="40779706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B0004F" w:rsidP="00B0004F" w:rsidRDefault="00B0004F" w14:paraId="46E99387" w14:textId="7777777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="Lucida Handwriting" w:hAnsi="Lucida Handwriting"/>
          <w:sz w:val="28"/>
          <w:szCs w:val="28"/>
        </w:rPr>
        <w:t>A. Palmer</w:t>
      </w:r>
    </w:p>
    <w:p w:rsidR="00B0004F" w:rsidP="00B0004F" w:rsidRDefault="00B0004F" w14:paraId="09CD6D6D" w14:textId="7777777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Alison Palmer</w:t>
      </w:r>
    </w:p>
    <w:p w:rsidR="00B0004F" w:rsidP="00B0004F" w:rsidRDefault="00B0004F" w14:paraId="28EB97BC" w14:textId="079F7684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Clerk/RFO to Highley Parish Council.</w:t>
      </w:r>
      <w:r w:rsidR="00045DC5">
        <w:rPr>
          <w:rFonts w:asciiTheme="majorHAnsi" w:hAnsiTheme="majorHAnsi"/>
          <w:sz w:val="24"/>
          <w:szCs w:val="24"/>
        </w:rPr>
        <w:t xml:space="preserve"> </w:t>
      </w:r>
      <w:r w:rsidR="00045DC5">
        <w:rPr>
          <w:rFonts w:asciiTheme="majorHAnsi" w:hAnsiTheme="majorHAnsi"/>
          <w:sz w:val="24"/>
          <w:szCs w:val="24"/>
        </w:rPr>
        <w:tab/>
      </w:r>
      <w:r w:rsidR="00045DC5">
        <w:rPr>
          <w:rFonts w:asciiTheme="majorHAnsi" w:hAnsiTheme="majorHAnsi"/>
          <w:sz w:val="24"/>
          <w:szCs w:val="24"/>
        </w:rPr>
        <w:tab/>
      </w:r>
      <w:r w:rsidR="00045DC5">
        <w:rPr>
          <w:rFonts w:asciiTheme="majorHAnsi" w:hAnsiTheme="majorHAnsi"/>
          <w:sz w:val="24"/>
          <w:szCs w:val="24"/>
        </w:rPr>
        <w:tab/>
      </w:r>
      <w:r w:rsidR="00045DC5">
        <w:rPr>
          <w:rFonts w:asciiTheme="majorHAnsi" w:hAnsiTheme="majorHAnsi"/>
          <w:sz w:val="24"/>
          <w:szCs w:val="24"/>
        </w:rPr>
        <w:t>clerk@highleyparish.gov.uk</w:t>
      </w:r>
    </w:p>
    <w:p w:rsidR="00045DC5" w:rsidP="00B0004F" w:rsidRDefault="00045DC5" w14:paraId="252A65F3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B0004F" w:rsidP="00B0004F" w:rsidRDefault="00B0004F" w14:paraId="7128D66B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B0004F" w:rsidP="00B0004F" w:rsidRDefault="00B0004F" w14:paraId="46B6BFE1" w14:textId="7777777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-----------------------------------------------------------------------------------------------------------</w:t>
      </w:r>
    </w:p>
    <w:p w:rsidR="00B0004F" w:rsidP="00B0004F" w:rsidRDefault="00B0004F" w14:paraId="6BEC0210" w14:textId="77777777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:rsidRPr="00D13371" w:rsidR="00B0004F" w:rsidP="3E823968" w:rsidRDefault="00B0004F" w14:paraId="58180C28" w14:textId="75E3FB84">
      <w:pPr>
        <w:pStyle w:val="NoSpacing"/>
        <w:rPr>
          <w:rFonts w:ascii="Aptos Display" w:hAnsi="Aptos Display" w:asciiTheme="majorAscii" w:hAnsiTheme="majorAscii"/>
          <w:b w:val="1"/>
          <w:bCs w:val="1"/>
          <w:sz w:val="28"/>
          <w:szCs w:val="28"/>
        </w:rPr>
      </w:pPr>
      <w:r w:rsidRPr="3E823968" w:rsidR="00B0004F">
        <w:rPr>
          <w:rFonts w:ascii="Aptos Display" w:hAnsi="Aptos Display" w:asciiTheme="majorAscii" w:hAnsiTheme="majorAscii"/>
          <w:b w:val="1"/>
          <w:bCs w:val="1"/>
          <w:sz w:val="28"/>
          <w:szCs w:val="28"/>
        </w:rPr>
        <w:t xml:space="preserve">Highley Parish Council Agenda – Tuesday </w:t>
      </w:r>
      <w:r w:rsidRPr="3E823968" w:rsidR="2ABA0F05">
        <w:rPr>
          <w:rFonts w:ascii="Aptos Display" w:hAnsi="Aptos Display" w:asciiTheme="majorAscii" w:hAnsiTheme="majorAscii"/>
          <w:b w:val="1"/>
          <w:bCs w:val="1"/>
          <w:sz w:val="28"/>
          <w:szCs w:val="28"/>
        </w:rPr>
        <w:t>2</w:t>
      </w:r>
      <w:r w:rsidRPr="3E823968" w:rsidR="2ABA0F05">
        <w:rPr>
          <w:rFonts w:ascii="Aptos Display" w:hAnsi="Aptos Display" w:asciiTheme="majorAscii" w:hAnsiTheme="majorAscii"/>
          <w:b w:val="1"/>
          <w:bCs w:val="1"/>
          <w:sz w:val="28"/>
          <w:szCs w:val="28"/>
          <w:vertAlign w:val="superscript"/>
        </w:rPr>
        <w:t>nd</w:t>
      </w:r>
      <w:r w:rsidRPr="3E823968" w:rsidR="2ABA0F05">
        <w:rPr>
          <w:rFonts w:ascii="Aptos Display" w:hAnsi="Aptos Display" w:asciiTheme="majorAscii" w:hAnsiTheme="majorAscii"/>
          <w:b w:val="1"/>
          <w:bCs w:val="1"/>
          <w:sz w:val="28"/>
          <w:szCs w:val="28"/>
        </w:rPr>
        <w:t xml:space="preserve"> September</w:t>
      </w:r>
      <w:r w:rsidRPr="3E823968" w:rsidR="00A34995">
        <w:rPr>
          <w:rFonts w:ascii="Aptos Display" w:hAnsi="Aptos Display" w:asciiTheme="majorAscii" w:hAnsiTheme="majorAscii"/>
          <w:b w:val="1"/>
          <w:bCs w:val="1"/>
          <w:sz w:val="28"/>
          <w:szCs w:val="28"/>
        </w:rPr>
        <w:t xml:space="preserve"> </w:t>
      </w:r>
      <w:r w:rsidRPr="3E823968" w:rsidR="00B0004F">
        <w:rPr>
          <w:rFonts w:ascii="Aptos Display" w:hAnsi="Aptos Display" w:asciiTheme="majorAscii" w:hAnsiTheme="majorAscii"/>
          <w:b w:val="1"/>
          <w:bCs w:val="1"/>
          <w:sz w:val="28"/>
          <w:szCs w:val="28"/>
        </w:rPr>
        <w:t>2025</w:t>
      </w:r>
    </w:p>
    <w:p w:rsidRPr="00D13371" w:rsidR="00582C1C" w:rsidP="00B0004F" w:rsidRDefault="00582C1C" w14:paraId="6F5ECF0E" w14:textId="77777777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:rsidRPr="00D13371" w:rsidR="00582C1C" w:rsidP="23203FAC" w:rsidRDefault="00582C1C" w14:paraId="10480A7B" w14:textId="77777777">
      <w:pPr>
        <w:pStyle w:val="NoSpacing"/>
        <w:rPr>
          <w:rFonts w:ascii="Aptos Display" w:hAnsi="Aptos Display" w:cs="Segoe UI Historic" w:asciiTheme="majorAscii" w:hAnsiTheme="majorAscii"/>
          <w:color w:val="auto" w:themeColor="text1"/>
          <w:sz w:val="23"/>
          <w:szCs w:val="23"/>
          <w:shd w:val="clear" w:color="auto" w:fill="F0F2F5"/>
        </w:rPr>
      </w:pPr>
      <w:r w:rsidRPr="23203FAC" w:rsidR="00582C1C">
        <w:rPr>
          <w:rFonts w:ascii="Aptos Display" w:hAnsi="Aptos Display" w:cs="Segoe UI Historic" w:asciiTheme="majorAscii" w:hAnsiTheme="majorAscii"/>
          <w:color w:val="000000" w:themeColor="text1"/>
          <w:sz w:val="23"/>
          <w:szCs w:val="23"/>
          <w:shd w:val="clear" w:color="auto" w:fill="F0F2F5"/>
        </w:rPr>
        <w:t>“Under the local government act 2014 meetings can be recorded and broadcasted. those who attend a meeting should expect to be recorded. Any request from a Member of Public not to be recorded can be conveyed to the clerk and the request will be respected by those recording – who will also be expected to inform the clerk as a courtesy.</w:t>
      </w:r>
    </w:p>
    <w:p w:rsidRPr="00D13371" w:rsidR="00D13371" w:rsidP="23203FAC" w:rsidRDefault="00D13371" w14:paraId="261CFE44" w14:textId="77777777">
      <w:pPr>
        <w:pStyle w:val="NoSpacing"/>
        <w:rPr>
          <w:rFonts w:ascii="Aptos Display" w:hAnsi="Aptos Display" w:cs="Segoe UI Historic" w:asciiTheme="majorAscii" w:hAnsiTheme="majorAscii"/>
          <w:color w:val="auto" w:themeColor="text1"/>
          <w:sz w:val="23"/>
          <w:szCs w:val="23"/>
          <w:shd w:val="clear" w:color="auto" w:fill="F0F2F5"/>
        </w:rPr>
      </w:pPr>
    </w:p>
    <w:p w:rsidRPr="00A34995" w:rsidR="00D13371" w:rsidP="23203FAC" w:rsidRDefault="00A34995" w14:paraId="309F8033" w14:textId="1C97A125">
      <w:pPr>
        <w:pStyle w:val="NoSpacing"/>
        <w:numPr>
          <w:ilvl w:val="0"/>
          <w:numId w:val="5"/>
        </w:numPr>
        <w:rPr>
          <w:rFonts w:ascii="Aptos Display" w:hAnsi="Aptos Display" w:cs="Segoe UI Historic" w:asciiTheme="majorAscii" w:hAnsiTheme="majorAscii"/>
          <w:b w:val="1"/>
          <w:bCs w:val="1"/>
          <w:color w:val="auto" w:themeColor="text1"/>
          <w:sz w:val="28"/>
          <w:szCs w:val="28"/>
        </w:rPr>
      </w:pPr>
      <w:r w:rsidRPr="23203FAC" w:rsidR="00A34995">
        <w:rPr>
          <w:rFonts w:ascii="Aptos Display" w:hAnsi="Aptos Display" w:cs="Segoe UI Historic" w:asciiTheme="majorAscii" w:hAnsiTheme="majorAscii"/>
          <w:b w:val="1"/>
          <w:bCs w:val="1"/>
          <w:color w:val="auto" w:themeColor="text1"/>
          <w:sz w:val="28"/>
          <w:szCs w:val="28"/>
          <w:shd w:val="clear" w:color="auto" w:fill="F0F2F5"/>
        </w:rPr>
        <w:t>Chairs Welcome</w:t>
      </w:r>
      <w:r w:rsidRPr="23203FAC" w:rsidR="00480716">
        <w:rPr>
          <w:rFonts w:ascii="Aptos Display" w:hAnsi="Aptos Display" w:cs="Segoe UI Historic" w:asciiTheme="majorAscii" w:hAnsiTheme="majorAscii"/>
          <w:b w:val="1"/>
          <w:bCs w:val="1"/>
          <w:color w:val="auto" w:themeColor="text1"/>
          <w:sz w:val="28"/>
          <w:szCs w:val="28"/>
          <w:shd w:val="clear" w:color="auto" w:fill="F0F2F5"/>
        </w:rPr>
        <w:t>.</w:t>
      </w:r>
      <w:r w:rsidRPr="23203FAC" w:rsidR="00045DC5">
        <w:rPr>
          <w:rFonts w:ascii="Aptos Display" w:hAnsi="Aptos Display" w:cs="Segoe UI Historic" w:asciiTheme="majorAscii" w:hAnsiTheme="majorAscii"/>
          <w:b w:val="1"/>
          <w:bCs w:val="1"/>
          <w:color w:val="auto" w:themeColor="text1"/>
          <w:sz w:val="28"/>
          <w:szCs w:val="28"/>
          <w:shd w:val="clear" w:color="auto" w:fill="F0F2F5"/>
        </w:rPr>
        <w:t xml:space="preserve"> </w:t>
      </w:r>
    </w:p>
    <w:p w:rsidRPr="00D13371" w:rsidR="00B0004F" w:rsidP="00B0004F" w:rsidRDefault="00B0004F" w14:paraId="2D974D8C" w14:textId="77777777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:rsidRPr="00D13371" w:rsidR="00B93307" w:rsidP="23203FAC" w:rsidRDefault="00B0004F" w14:paraId="2A9A2333" w14:textId="15904191">
      <w:pPr>
        <w:pStyle w:val="NoSpacing"/>
        <w:rPr>
          <w:rFonts w:ascii="Aptos Display" w:hAnsi="Aptos Display" w:asciiTheme="majorAscii" w:hAnsiTheme="majorAscii"/>
          <w:b w:val="1"/>
          <w:bCs w:val="1"/>
          <w:color w:val="EE0000"/>
          <w:sz w:val="24"/>
          <w:szCs w:val="24"/>
        </w:rPr>
      </w:pPr>
      <w:r w:rsidRPr="23203FAC" w:rsidR="00B0004F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01.Apologies for Absence </w:t>
      </w:r>
    </w:p>
    <w:p w:rsidR="004C05E4" w:rsidP="00B0004F" w:rsidRDefault="00B93307" w14:paraId="715F2488" w14:textId="77777777">
      <w:pPr>
        <w:pStyle w:val="NoSpacing"/>
        <w:rPr>
          <w:rFonts w:asciiTheme="majorHAnsi" w:hAnsiTheme="majorHAnsi"/>
          <w:sz w:val="24"/>
          <w:szCs w:val="24"/>
        </w:rPr>
      </w:pPr>
      <w:r w:rsidRPr="00D13371">
        <w:rPr>
          <w:rFonts w:asciiTheme="majorHAnsi" w:hAnsiTheme="majorHAnsi"/>
          <w:sz w:val="24"/>
          <w:szCs w:val="24"/>
        </w:rPr>
        <w:t>Reasons given verbally to Clerk/Chair but not minuted are to safeguard councillors’ privacy.</w:t>
      </w:r>
      <w:r w:rsidR="00D0267C">
        <w:rPr>
          <w:rFonts w:asciiTheme="majorHAnsi" w:hAnsiTheme="majorHAnsi"/>
          <w:sz w:val="24"/>
          <w:szCs w:val="24"/>
        </w:rPr>
        <w:t xml:space="preserve"> </w:t>
      </w:r>
    </w:p>
    <w:p w:rsidRPr="00480716" w:rsidR="00B0004F" w:rsidP="3E823968" w:rsidRDefault="004C05E4" w14:paraId="2086C6BB" w14:textId="39F743AD">
      <w:pPr>
        <w:pStyle w:val="NoSpacing"/>
        <w:rPr>
          <w:rFonts w:ascii="Aptos Display" w:hAnsi="Aptos Display" w:asciiTheme="majorAscii" w:hAnsiTheme="majorAscii"/>
          <w:sz w:val="24"/>
          <w:szCs w:val="24"/>
        </w:rPr>
      </w:pPr>
      <w:r>
        <w:br/>
      </w:r>
    </w:p>
    <w:p w:rsidRPr="00D13371" w:rsidR="00B0004F" w:rsidP="23203FAC" w:rsidRDefault="00B0004F" w14:paraId="6D82C9B9" w14:textId="75EFD53B">
      <w:pPr>
        <w:pStyle w:val="NoSpacing"/>
        <w:rPr>
          <w:rFonts w:ascii="Aptos Display" w:hAnsi="Aptos Display" w:asciiTheme="majorAscii" w:hAnsiTheme="majorAscii"/>
          <w:b w:val="1"/>
          <w:bCs w:val="1"/>
          <w:color w:val="EE0000"/>
          <w:sz w:val="24"/>
          <w:szCs w:val="24"/>
        </w:rPr>
      </w:pPr>
      <w:r w:rsidRPr="23203FAC" w:rsidR="00B0004F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02.Declarations of Interest</w:t>
      </w:r>
      <w:r w:rsidRPr="23203FAC" w:rsidR="00045DC5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 </w:t>
      </w:r>
    </w:p>
    <w:p w:rsidRPr="00D13371" w:rsidR="00B0004F" w:rsidP="00B0004F" w:rsidRDefault="00B0004F" w14:paraId="4D81BD96" w14:textId="77777777">
      <w:pPr>
        <w:pStyle w:val="NoSpacing"/>
        <w:rPr>
          <w:rFonts w:asciiTheme="majorHAnsi" w:hAnsiTheme="majorHAnsi"/>
          <w:sz w:val="24"/>
          <w:szCs w:val="24"/>
        </w:rPr>
      </w:pPr>
      <w:r w:rsidRPr="00D13371">
        <w:rPr>
          <w:rFonts w:asciiTheme="majorHAnsi" w:hAnsiTheme="majorHAnsi"/>
          <w:sz w:val="24"/>
          <w:szCs w:val="24"/>
        </w:rPr>
        <w:t>Declaration of any disclosable pecuniary interest in a matter to be discussed at the meeting. Members are reminded that they are required to leave the room during the discussion and voting on matters in which they have a disclosable pecuniary interest or other registerable interest, whether or not the interest is entered in the register of members interest maintained by the monitoring officer.</w:t>
      </w:r>
    </w:p>
    <w:p w:rsidRPr="00D13371" w:rsidR="00B0004F" w:rsidP="00B0004F" w:rsidRDefault="00B0004F" w14:paraId="0552F53E" w14:textId="77777777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Pr="00D13371" w:rsidR="00B0004F" w:rsidP="23203FAC" w:rsidRDefault="00B0004F" w14:paraId="5A970584" w14:textId="0DECD259">
      <w:pPr>
        <w:pStyle w:val="NoSpacing"/>
        <w:rPr>
          <w:rFonts w:ascii="Aptos Display" w:hAnsi="Aptos Display" w:asciiTheme="majorAscii" w:hAnsiTheme="majorAscii"/>
          <w:b w:val="1"/>
          <w:bCs w:val="1"/>
          <w:color w:val="EE0000"/>
          <w:sz w:val="24"/>
          <w:szCs w:val="24"/>
        </w:rPr>
      </w:pPr>
      <w:r w:rsidRPr="23203FAC" w:rsidR="00B0004F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03. Parishioners Question Time</w:t>
      </w:r>
      <w:r w:rsidRPr="23203FAC" w:rsidR="003F5FAE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 </w:t>
      </w:r>
    </w:p>
    <w:p w:rsidRPr="00D13371" w:rsidR="00B0004F" w:rsidP="00B0004F" w:rsidRDefault="00B0004F" w14:paraId="6EBB896B" w14:textId="77777777">
      <w:pPr>
        <w:pStyle w:val="NoSpacing"/>
        <w:rPr>
          <w:rFonts w:asciiTheme="majorHAnsi" w:hAnsiTheme="majorHAnsi"/>
          <w:bCs/>
          <w:iCs/>
          <w:sz w:val="24"/>
          <w:szCs w:val="24"/>
        </w:rPr>
      </w:pPr>
      <w:r w:rsidRPr="00D13371">
        <w:rPr>
          <w:rFonts w:asciiTheme="majorHAnsi" w:hAnsiTheme="majorHAnsi"/>
          <w:bCs/>
          <w:iCs/>
          <w:sz w:val="24"/>
          <w:szCs w:val="24"/>
        </w:rPr>
        <w:t>Members of the public who are electors of the Parish of Highley are advised that they are welcome to ask questions about agenda items. If a question relates more generally to the business of the Council, advance notification is preferred in order to provide a more considered response. Verbal responses are not always possible, and so questions may receive a written reply. In accordance with standing order 1 (HPC/SO 2024) questions should be related to matters of the Parish Council policy or practice not related to the individual affairs of either the questioner or another named person.</w:t>
      </w:r>
    </w:p>
    <w:p w:rsidRPr="00D13371" w:rsidR="00B0004F" w:rsidP="00B0004F" w:rsidRDefault="00B0004F" w14:paraId="2B93C05D" w14:textId="77777777">
      <w:pPr>
        <w:pStyle w:val="NoSpacing"/>
        <w:rPr>
          <w:rFonts w:asciiTheme="majorHAnsi" w:hAnsiTheme="majorHAnsi"/>
          <w:bCs/>
          <w:iCs/>
          <w:sz w:val="24"/>
          <w:szCs w:val="24"/>
        </w:rPr>
      </w:pPr>
      <w:r w:rsidRPr="00D13371">
        <w:rPr>
          <w:rFonts w:asciiTheme="majorHAnsi" w:hAnsiTheme="majorHAnsi"/>
          <w:bCs/>
          <w:iCs/>
          <w:sz w:val="24"/>
          <w:szCs w:val="24"/>
        </w:rPr>
        <w:br/>
      </w:r>
      <w:r w:rsidRPr="00D13371">
        <w:rPr>
          <w:rFonts w:asciiTheme="majorHAnsi" w:hAnsiTheme="majorHAnsi"/>
          <w:bCs/>
          <w:iCs/>
          <w:sz w:val="24"/>
          <w:szCs w:val="24"/>
        </w:rPr>
        <w:t>[</w:t>
      </w:r>
      <w:r w:rsidRPr="00D13371">
        <w:rPr>
          <w:rFonts w:asciiTheme="majorHAnsi" w:hAnsiTheme="majorHAnsi"/>
          <w:bCs/>
          <w:i/>
          <w:sz w:val="24"/>
          <w:szCs w:val="24"/>
        </w:rPr>
        <w:t>Clerks Note: The Chairperson for the Council will generally permit up to 15 minutes for public questions, each question being limited to 3 minutes</w:t>
      </w:r>
      <w:r w:rsidRPr="00D13371">
        <w:rPr>
          <w:rFonts w:asciiTheme="majorHAnsi" w:hAnsiTheme="majorHAnsi"/>
          <w:bCs/>
          <w:iCs/>
          <w:sz w:val="24"/>
          <w:szCs w:val="24"/>
        </w:rPr>
        <w:t>]</w:t>
      </w:r>
    </w:p>
    <w:p w:rsidRPr="00D13371" w:rsidR="00B0004F" w:rsidP="00B0004F" w:rsidRDefault="00B0004F" w14:paraId="76DCAECC" w14:textId="77777777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:rsidRPr="00D13371" w:rsidR="00B0004F" w:rsidP="23203FAC" w:rsidRDefault="00B0004F" w14:paraId="0B2AC4DE" w14:textId="4B8FC30A">
      <w:pPr>
        <w:pStyle w:val="NoSpacing"/>
        <w:rPr>
          <w:rFonts w:ascii="Aptos Display" w:hAnsi="Aptos Display" w:asciiTheme="majorAscii" w:hAnsiTheme="majorAscii"/>
          <w:b w:val="1"/>
          <w:bCs w:val="1"/>
          <w:color w:val="EE0000"/>
          <w:sz w:val="24"/>
          <w:szCs w:val="24"/>
        </w:rPr>
      </w:pPr>
      <w:r w:rsidRPr="23203FAC" w:rsidR="00B0004F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04. Minutes </w:t>
      </w:r>
    </w:p>
    <w:p w:rsidRPr="00D13371" w:rsidR="00B0004F" w:rsidP="3E823968" w:rsidRDefault="00B0004F" w14:paraId="02CF3CC3" w14:textId="4B584763">
      <w:pPr>
        <w:pStyle w:val="NoSpacing"/>
        <w:rPr>
          <w:rFonts w:ascii="Aptos Display" w:hAnsi="Aptos Display" w:asciiTheme="majorAscii" w:hAnsiTheme="majorAscii"/>
          <w:sz w:val="24"/>
          <w:szCs w:val="24"/>
        </w:rPr>
      </w:pPr>
      <w:r w:rsidRPr="3E823968" w:rsidR="00B0004F">
        <w:rPr>
          <w:rFonts w:ascii="Aptos Display" w:hAnsi="Aptos Display" w:asciiTheme="majorAscii" w:hAnsiTheme="majorAscii"/>
          <w:sz w:val="24"/>
          <w:szCs w:val="24"/>
        </w:rPr>
        <w:t xml:space="preserve">To approve the minutes of the meeting of Highley Parish Council held on Tuesday </w:t>
      </w:r>
      <w:r w:rsidRPr="3E823968" w:rsidR="76512E4A">
        <w:rPr>
          <w:rFonts w:ascii="Aptos Display" w:hAnsi="Aptos Display" w:asciiTheme="majorAscii" w:hAnsiTheme="majorAscii"/>
          <w:sz w:val="24"/>
          <w:szCs w:val="24"/>
        </w:rPr>
        <w:t>1</w:t>
      </w:r>
      <w:r w:rsidRPr="3E823968" w:rsidR="76512E4A">
        <w:rPr>
          <w:rFonts w:ascii="Aptos Display" w:hAnsi="Aptos Display" w:asciiTheme="majorAscii" w:hAnsiTheme="majorAscii"/>
          <w:sz w:val="24"/>
          <w:szCs w:val="24"/>
          <w:vertAlign w:val="superscript"/>
        </w:rPr>
        <w:t>st</w:t>
      </w:r>
      <w:r w:rsidRPr="3E823968" w:rsidR="76512E4A">
        <w:rPr>
          <w:rFonts w:ascii="Aptos Display" w:hAnsi="Aptos Display" w:asciiTheme="majorAscii" w:hAnsiTheme="majorAscii"/>
          <w:sz w:val="24"/>
          <w:szCs w:val="24"/>
        </w:rPr>
        <w:t xml:space="preserve"> July</w:t>
      </w:r>
      <w:r w:rsidRPr="3E823968" w:rsidR="00647139">
        <w:rPr>
          <w:rFonts w:ascii="Aptos Display" w:hAnsi="Aptos Display" w:asciiTheme="majorAscii" w:hAnsiTheme="majorAscii"/>
          <w:sz w:val="24"/>
          <w:szCs w:val="24"/>
        </w:rPr>
        <w:t xml:space="preserve"> 2025</w:t>
      </w:r>
    </w:p>
    <w:p w:rsidRPr="00D13371" w:rsidR="00B0004F" w:rsidP="00B0004F" w:rsidRDefault="00B0004F" w14:paraId="635ABC96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Pr="00A34995" w:rsidR="008018E3" w:rsidP="23203FAC" w:rsidRDefault="00B0004F" w14:paraId="5132C297" w14:textId="6D60F34D">
      <w:pPr>
        <w:pStyle w:val="NoSpacing"/>
        <w:rPr>
          <w:rFonts w:ascii="Aptos Display" w:hAnsi="Aptos Display" w:asciiTheme="majorAscii" w:hAnsiTheme="majorAscii"/>
          <w:b w:val="1"/>
          <w:bCs w:val="1"/>
          <w:color w:val="EE0000"/>
          <w:sz w:val="24"/>
          <w:szCs w:val="24"/>
        </w:rPr>
      </w:pPr>
      <w:r w:rsidRPr="23203FAC" w:rsidR="00B0004F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05. </w:t>
      </w:r>
      <w:r w:rsidRPr="23203FAC" w:rsidR="008018E3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Members are asked to consider the following reports:</w:t>
      </w:r>
      <w:r w:rsidRPr="23203FAC" w:rsidR="00045DC5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 </w:t>
      </w:r>
    </w:p>
    <w:p w:rsidRPr="00D13371" w:rsidR="008018E3" w:rsidP="008018E3" w:rsidRDefault="008018E3" w14:paraId="235FF4D9" w14:textId="77777777">
      <w:pPr>
        <w:pStyle w:val="NoSpacing"/>
        <w:numPr>
          <w:ilvl w:val="0"/>
          <w:numId w:val="1"/>
        </w:numPr>
        <w:ind w:left="720"/>
        <w:rPr>
          <w:rFonts w:asciiTheme="majorHAnsi" w:hAnsiTheme="majorHAnsi"/>
          <w:bCs/>
          <w:sz w:val="24"/>
          <w:szCs w:val="24"/>
        </w:rPr>
      </w:pPr>
      <w:r w:rsidRPr="00D13371">
        <w:rPr>
          <w:rFonts w:asciiTheme="majorHAnsi" w:hAnsiTheme="majorHAnsi"/>
          <w:b/>
          <w:sz w:val="24"/>
          <w:szCs w:val="24"/>
        </w:rPr>
        <w:t xml:space="preserve">Shropshire Councillor </w:t>
      </w:r>
      <w:r>
        <w:rPr>
          <w:rFonts w:asciiTheme="majorHAnsi" w:hAnsiTheme="majorHAnsi"/>
          <w:b/>
          <w:sz w:val="24"/>
          <w:szCs w:val="24"/>
        </w:rPr>
        <w:t>Ritchie-Simmons</w:t>
      </w:r>
      <w:r w:rsidRPr="00D13371">
        <w:rPr>
          <w:rFonts w:asciiTheme="majorHAnsi" w:hAnsiTheme="majorHAnsi"/>
          <w:b/>
          <w:sz w:val="24"/>
          <w:szCs w:val="24"/>
        </w:rPr>
        <w:t xml:space="preserve"> </w:t>
      </w:r>
      <w:r w:rsidRPr="00D13371">
        <w:rPr>
          <w:rFonts w:asciiTheme="majorHAnsi" w:hAnsiTheme="majorHAnsi"/>
          <w:bCs/>
          <w:sz w:val="24"/>
          <w:szCs w:val="24"/>
        </w:rPr>
        <w:t>- requested</w:t>
      </w:r>
    </w:p>
    <w:p w:rsidRPr="00D13371" w:rsidR="008018E3" w:rsidP="008018E3" w:rsidRDefault="008018E3" w14:paraId="3340E214" w14:textId="77777777">
      <w:pPr>
        <w:pStyle w:val="NoSpacing"/>
        <w:ind w:left="720"/>
        <w:rPr>
          <w:rFonts w:asciiTheme="majorHAnsi" w:hAnsiTheme="majorHAnsi"/>
          <w:bCs/>
          <w:sz w:val="24"/>
          <w:szCs w:val="24"/>
        </w:rPr>
      </w:pPr>
    </w:p>
    <w:p w:rsidRPr="009C4F7E" w:rsidR="008018E3" w:rsidP="008018E3" w:rsidRDefault="008018E3" w14:paraId="5B2DEA69" w14:textId="77777777">
      <w:pPr>
        <w:pStyle w:val="NoSpacing"/>
        <w:numPr>
          <w:ilvl w:val="0"/>
          <w:numId w:val="1"/>
        </w:numPr>
        <w:ind w:left="720"/>
        <w:rPr>
          <w:rFonts w:asciiTheme="majorHAnsi" w:hAnsiTheme="majorHAnsi"/>
          <w:b/>
          <w:sz w:val="24"/>
          <w:szCs w:val="24"/>
        </w:rPr>
      </w:pPr>
      <w:r w:rsidRPr="5AE6EE37" w:rsidR="008018E3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Policing report </w:t>
      </w:r>
      <w:r w:rsidRPr="5AE6EE37" w:rsidR="008018E3">
        <w:rPr>
          <w:rFonts w:ascii="Aptos Display" w:hAnsi="Aptos Display" w:asciiTheme="majorAscii" w:hAnsiTheme="majorAscii"/>
          <w:sz w:val="24"/>
          <w:szCs w:val="24"/>
        </w:rPr>
        <w:t>–</w:t>
      </w:r>
      <w:r w:rsidRPr="5AE6EE37" w:rsidR="008018E3">
        <w:rPr>
          <w:rFonts w:ascii="Aptos Display" w:hAnsi="Aptos Display" w:asciiTheme="majorAscii" w:hAnsiTheme="majorAscii"/>
          <w:sz w:val="24"/>
          <w:szCs w:val="24"/>
        </w:rPr>
        <w:t xml:space="preserve"> requested</w:t>
      </w:r>
    </w:p>
    <w:p w:rsidR="5AE6EE37" w:rsidP="5AE6EE37" w:rsidRDefault="5AE6EE37" w14:paraId="73F8B521" w14:textId="2CA94B92">
      <w:pPr>
        <w:pStyle w:val="NoSpacing"/>
        <w:ind w:left="720"/>
        <w:rPr>
          <w:rFonts w:ascii="Aptos Display" w:hAnsi="Aptos Display" w:asciiTheme="majorAscii" w:hAnsiTheme="majorAscii"/>
          <w:color w:val="EE0000"/>
          <w:sz w:val="24"/>
          <w:szCs w:val="24"/>
        </w:rPr>
      </w:pPr>
    </w:p>
    <w:p w:rsidRPr="00D13371" w:rsidR="008018E3" w:rsidP="23203FAC" w:rsidRDefault="008018E3" w14:paraId="21343C8D" w14:textId="3BF8A894">
      <w:pPr>
        <w:pStyle w:val="NoSpacing"/>
        <w:rPr>
          <w:rFonts w:ascii="Aptos Display" w:hAnsi="Aptos Display" w:asciiTheme="majorAscii" w:hAnsiTheme="majorAscii"/>
          <w:b w:val="1"/>
          <w:bCs w:val="1"/>
          <w:color w:val="EE0000"/>
          <w:sz w:val="24"/>
          <w:szCs w:val="24"/>
        </w:rPr>
      </w:pPr>
      <w:r w:rsidRPr="23203FAC" w:rsidR="008018E3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06. </w:t>
      </w:r>
      <w:r w:rsidRPr="23203FAC" w:rsidR="008018E3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Clerks Update</w:t>
      </w:r>
      <w:r w:rsidRPr="23203FAC" w:rsidR="008018E3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 </w:t>
      </w:r>
    </w:p>
    <w:p w:rsidR="008018E3" w:rsidP="008018E3" w:rsidRDefault="008018E3" w14:paraId="6C03B84C" w14:textId="77777777">
      <w:pPr>
        <w:pStyle w:val="NoSpacing"/>
        <w:rPr>
          <w:rFonts w:asciiTheme="majorHAnsi" w:hAnsiTheme="majorHAnsi"/>
          <w:sz w:val="24"/>
          <w:szCs w:val="24"/>
        </w:rPr>
      </w:pPr>
      <w:r w:rsidRPr="00D13371">
        <w:rPr>
          <w:rFonts w:asciiTheme="majorHAnsi" w:hAnsiTheme="majorHAnsi"/>
          <w:sz w:val="24"/>
          <w:szCs w:val="24"/>
        </w:rPr>
        <w:t>Members are asked to consider the attached report sent separately.</w:t>
      </w:r>
    </w:p>
    <w:p w:rsidRPr="00D13371" w:rsidR="00C66AA2" w:rsidP="00FD270E" w:rsidRDefault="00C66AA2" w14:paraId="74B59E2A" w14:textId="77777777">
      <w:pPr>
        <w:pStyle w:val="NoSpacing"/>
        <w:tabs>
          <w:tab w:val="left" w:pos="7428"/>
        </w:tabs>
        <w:ind w:left="720"/>
        <w:rPr>
          <w:rFonts w:asciiTheme="majorHAnsi" w:hAnsiTheme="majorHAnsi"/>
          <w:bCs/>
          <w:sz w:val="24"/>
          <w:szCs w:val="24"/>
        </w:rPr>
      </w:pPr>
    </w:p>
    <w:p w:rsidRPr="00467093" w:rsidR="00D13371" w:rsidP="5AE6EE37" w:rsidRDefault="00D13371" w14:paraId="52C07426" w14:textId="77988397">
      <w:pPr>
        <w:pStyle w:val="NoSpacing"/>
        <w:tabs>
          <w:tab w:val="left" w:pos="7428"/>
        </w:tabs>
        <w:rPr>
          <w:rFonts w:ascii="Aptos Display" w:hAnsi="Aptos Display" w:asciiTheme="majorAscii" w:hAnsiTheme="majorAscii"/>
          <w:b w:val="1"/>
          <w:bCs w:val="1"/>
          <w:color w:val="EE0000"/>
          <w:sz w:val="24"/>
          <w:szCs w:val="24"/>
        </w:rPr>
      </w:pPr>
      <w:r w:rsidRPr="23203FAC" w:rsidR="00D13371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07. </w:t>
      </w:r>
      <w:r w:rsidRPr="23203FAC" w:rsidR="00195751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M</w:t>
      </w:r>
      <w:r w:rsidRPr="23203FAC" w:rsidR="004E3EDD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embers are requested to </w:t>
      </w:r>
      <w:r w:rsidRPr="23203FAC" w:rsidR="00255E17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consider the </w:t>
      </w:r>
      <w:r w:rsidRPr="23203FAC" w:rsidR="00044FBB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request to remove hanging basket brackets at the end of the season </w:t>
      </w:r>
      <w:r w:rsidRPr="23203FAC" w:rsidR="00044FBB">
        <w:rPr>
          <w:rFonts w:ascii="Aptos Display" w:hAnsi="Aptos Display" w:asciiTheme="majorAscii" w:hAnsiTheme="majorAscii"/>
          <w:sz w:val="24"/>
          <w:szCs w:val="24"/>
        </w:rPr>
        <w:t>and have them installed/</w:t>
      </w:r>
      <w:r w:rsidRPr="23203FAC" w:rsidR="00044FBB">
        <w:rPr>
          <w:rFonts w:ascii="Aptos Display" w:hAnsi="Aptos Display" w:asciiTheme="majorAscii" w:hAnsiTheme="majorAscii"/>
          <w:sz w:val="24"/>
          <w:szCs w:val="24"/>
        </w:rPr>
        <w:t>relocated</w:t>
      </w:r>
      <w:r w:rsidRPr="23203FAC" w:rsidR="00044FBB">
        <w:rPr>
          <w:rFonts w:ascii="Aptos Display" w:hAnsi="Aptos Display" w:asciiTheme="majorAscii" w:hAnsiTheme="majorAscii"/>
          <w:sz w:val="24"/>
          <w:szCs w:val="24"/>
        </w:rPr>
        <w:t xml:space="preserve"> evenly </w:t>
      </w:r>
      <w:r w:rsidRPr="23203FAC" w:rsidR="00044FBB">
        <w:rPr>
          <w:rFonts w:ascii="Aptos Display" w:hAnsi="Aptos Display" w:asciiTheme="majorAscii" w:hAnsiTheme="majorAscii"/>
          <w:sz w:val="24"/>
          <w:szCs w:val="24"/>
        </w:rPr>
        <w:t xml:space="preserve">and safely </w:t>
      </w:r>
      <w:r w:rsidRPr="23203FAC" w:rsidR="00044FBB">
        <w:rPr>
          <w:rFonts w:ascii="Aptos Display" w:hAnsi="Aptos Display" w:asciiTheme="majorAscii" w:hAnsiTheme="majorAscii"/>
          <w:sz w:val="24"/>
          <w:szCs w:val="24"/>
        </w:rPr>
        <w:t xml:space="preserve">amongst </w:t>
      </w:r>
      <w:r w:rsidRPr="23203FAC" w:rsidR="00044FBB">
        <w:rPr>
          <w:rFonts w:ascii="Aptos Display" w:hAnsi="Aptos Display" w:asciiTheme="majorAscii" w:hAnsiTheme="majorAscii"/>
          <w:sz w:val="24"/>
          <w:szCs w:val="24"/>
        </w:rPr>
        <w:t xml:space="preserve">village </w:t>
      </w:r>
      <w:r w:rsidRPr="23203FAC" w:rsidR="00044FBB">
        <w:rPr>
          <w:rFonts w:ascii="Aptos Display" w:hAnsi="Aptos Display" w:asciiTheme="majorAscii" w:hAnsiTheme="majorAscii"/>
          <w:sz w:val="24"/>
          <w:szCs w:val="24"/>
        </w:rPr>
        <w:t>businesses, cement the posts in that are also loose</w:t>
      </w:r>
      <w:r w:rsidRPr="23203FAC" w:rsidR="00044FBB">
        <w:rPr>
          <w:rFonts w:ascii="Aptos Display" w:hAnsi="Aptos Display" w:asciiTheme="majorAscii" w:hAnsiTheme="majorAscii"/>
          <w:sz w:val="24"/>
          <w:szCs w:val="24"/>
        </w:rPr>
        <w:t xml:space="preserve"> ahead of next season. [quotes to be obtained]</w:t>
      </w:r>
      <w:r w:rsidRPr="23203FAC" w:rsidR="16F71804">
        <w:rPr>
          <w:rFonts w:ascii="Aptos Display" w:hAnsi="Aptos Display" w:asciiTheme="majorAscii" w:hAnsiTheme="majorAscii"/>
          <w:sz w:val="24"/>
          <w:szCs w:val="24"/>
        </w:rPr>
        <w:t xml:space="preserve"> and invest in security for lower bus shelter baskets and prepare troughs for fences – </w:t>
      </w:r>
      <w:r w:rsidRPr="23203FAC" w:rsidR="16F71804">
        <w:rPr>
          <w:rFonts w:ascii="Aptos Display" w:hAnsi="Aptos Display" w:asciiTheme="majorAscii" w:hAnsiTheme="majorAscii"/>
          <w:sz w:val="24"/>
          <w:szCs w:val="24"/>
        </w:rPr>
        <w:t>additional</w:t>
      </w:r>
      <w:r w:rsidRPr="23203FAC" w:rsidR="16F71804">
        <w:rPr>
          <w:rFonts w:ascii="Aptos Display" w:hAnsi="Aptos Display" w:asciiTheme="majorAscii" w:hAnsiTheme="majorAscii"/>
          <w:sz w:val="24"/>
          <w:szCs w:val="24"/>
        </w:rPr>
        <w:t xml:space="preserve"> budget to </w:t>
      </w:r>
      <w:r w:rsidRPr="23203FAC" w:rsidR="0FFC2550">
        <w:rPr>
          <w:rFonts w:ascii="Aptos Display" w:hAnsi="Aptos Display" w:asciiTheme="majorAscii" w:hAnsiTheme="majorAscii"/>
          <w:sz w:val="24"/>
          <w:szCs w:val="24"/>
        </w:rPr>
        <w:t>b</w:t>
      </w:r>
      <w:r w:rsidRPr="23203FAC" w:rsidR="16F71804">
        <w:rPr>
          <w:rFonts w:ascii="Aptos Display" w:hAnsi="Aptos Display" w:asciiTheme="majorAscii" w:hAnsiTheme="majorAscii"/>
          <w:sz w:val="24"/>
          <w:szCs w:val="24"/>
        </w:rPr>
        <w:t>e</w:t>
      </w:r>
      <w:r w:rsidRPr="23203FAC" w:rsidR="16F71804">
        <w:rPr>
          <w:rFonts w:ascii="Aptos Display" w:hAnsi="Aptos Display" w:asciiTheme="majorAscii" w:hAnsiTheme="majorAscii"/>
          <w:sz w:val="24"/>
          <w:szCs w:val="24"/>
        </w:rPr>
        <w:t xml:space="preserve"> approved by R&amp;R </w:t>
      </w:r>
      <w:r w:rsidRPr="23203FAC" w:rsidR="0229CFF1">
        <w:rPr>
          <w:rFonts w:ascii="Aptos Display" w:hAnsi="Aptos Display" w:asciiTheme="majorAscii" w:hAnsiTheme="majorAscii"/>
          <w:sz w:val="24"/>
          <w:szCs w:val="24"/>
        </w:rPr>
        <w:t>committee</w:t>
      </w:r>
      <w:r w:rsidRPr="23203FAC" w:rsidR="3D798B64">
        <w:rPr>
          <w:rFonts w:ascii="Aptos Display" w:hAnsi="Aptos Display" w:asciiTheme="majorAscii" w:hAnsiTheme="majorAscii"/>
          <w:sz w:val="24"/>
          <w:szCs w:val="24"/>
        </w:rPr>
        <w:t xml:space="preserve"> once quotes received</w:t>
      </w:r>
      <w:r w:rsidRPr="23203FAC" w:rsidR="0229CFF1">
        <w:rPr>
          <w:rFonts w:ascii="Aptos Display" w:hAnsi="Aptos Display" w:asciiTheme="majorAscii" w:hAnsiTheme="majorAscii"/>
          <w:b w:val="1"/>
          <w:bCs w:val="1"/>
          <w:color w:val="FF0000"/>
          <w:sz w:val="24"/>
          <w:szCs w:val="24"/>
        </w:rPr>
        <w:t xml:space="preserve"> </w:t>
      </w:r>
    </w:p>
    <w:p w:rsidRPr="00D13371" w:rsidR="00D13371" w:rsidP="00D13371" w:rsidRDefault="00D13371" w14:paraId="75598F16" w14:textId="77777777">
      <w:pPr>
        <w:pStyle w:val="NoSpacing"/>
        <w:tabs>
          <w:tab w:val="left" w:pos="7428"/>
        </w:tabs>
        <w:rPr>
          <w:rFonts w:asciiTheme="majorHAnsi" w:hAnsiTheme="majorHAnsi"/>
          <w:b/>
          <w:sz w:val="24"/>
          <w:szCs w:val="24"/>
        </w:rPr>
      </w:pPr>
    </w:p>
    <w:p w:rsidR="007E0919" w:rsidP="3E823968" w:rsidRDefault="00220F71" w14:paraId="7D1271FF" w14:textId="38EA213E">
      <w:pPr>
        <w:pStyle w:val="NoSpacing"/>
        <w:tabs>
          <w:tab w:val="left" w:pos="7428"/>
        </w:tabs>
        <w:rPr>
          <w:rFonts w:ascii="Aptos Display" w:hAnsi="Aptos Display" w:asciiTheme="majorAscii" w:hAnsiTheme="majorAscii"/>
          <w:sz w:val="24"/>
          <w:szCs w:val="24"/>
        </w:rPr>
      </w:pPr>
      <w:r w:rsidRPr="6A7120EB" w:rsidR="00220F71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09. Members </w:t>
      </w:r>
      <w:r w:rsidRPr="6A7120EB" w:rsidR="00AD74F8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to a</w:t>
      </w:r>
      <w:r w:rsidRPr="6A7120EB" w:rsidR="6B7A2F3E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cknowledge </w:t>
      </w:r>
      <w:r w:rsidRPr="6A7120EB" w:rsidR="00AD74F8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staffing committee </w:t>
      </w:r>
      <w:r w:rsidRPr="6A7120EB" w:rsidR="7D41BC87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approval</w:t>
      </w:r>
      <w:r w:rsidRPr="6A7120EB" w:rsidR="00AD74F8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: </w:t>
      </w:r>
      <w:r w:rsidRPr="6A7120EB" w:rsidR="00AD74F8">
        <w:rPr>
          <w:rFonts w:ascii="Aptos Display" w:hAnsi="Aptos Display" w:asciiTheme="majorAscii" w:hAnsiTheme="majorAscii"/>
          <w:sz w:val="24"/>
          <w:szCs w:val="24"/>
        </w:rPr>
        <w:t xml:space="preserve">Clerks </w:t>
      </w:r>
      <w:r w:rsidRPr="6A7120EB" w:rsidR="1DB7E6B4">
        <w:rPr>
          <w:rFonts w:ascii="Aptos Display" w:hAnsi="Aptos Display" w:asciiTheme="majorAscii" w:hAnsiTheme="majorAscii"/>
          <w:sz w:val="24"/>
          <w:szCs w:val="24"/>
        </w:rPr>
        <w:t>annual leave</w:t>
      </w:r>
      <w:r w:rsidRPr="6A7120EB" w:rsidR="00AD74F8">
        <w:rPr>
          <w:rFonts w:ascii="Aptos Display" w:hAnsi="Aptos Display" w:asciiTheme="majorAscii" w:hAnsiTheme="majorAscii"/>
          <w:sz w:val="24"/>
          <w:szCs w:val="24"/>
        </w:rPr>
        <w:t xml:space="preserve"> </w:t>
      </w:r>
      <w:r w:rsidRPr="6A7120EB" w:rsidR="12A5C154">
        <w:rPr>
          <w:rFonts w:ascii="Aptos Display" w:hAnsi="Aptos Display" w:asciiTheme="majorAscii" w:hAnsiTheme="majorAscii"/>
          <w:sz w:val="24"/>
          <w:szCs w:val="24"/>
        </w:rPr>
        <w:t xml:space="preserve">accrued </w:t>
      </w:r>
      <w:r w:rsidRPr="6A7120EB" w:rsidR="00AD74F8">
        <w:rPr>
          <w:rFonts w:ascii="Aptos Display" w:hAnsi="Aptos Display" w:asciiTheme="majorAscii" w:hAnsiTheme="majorAscii"/>
          <w:sz w:val="24"/>
          <w:szCs w:val="24"/>
        </w:rPr>
        <w:t>Aug 1</w:t>
      </w:r>
      <w:r w:rsidRPr="6A7120EB" w:rsidR="00AD74F8">
        <w:rPr>
          <w:rFonts w:ascii="Aptos Display" w:hAnsi="Aptos Display" w:asciiTheme="majorAscii" w:hAnsiTheme="majorAscii"/>
          <w:sz w:val="24"/>
          <w:szCs w:val="24"/>
          <w:vertAlign w:val="superscript"/>
        </w:rPr>
        <w:t>st</w:t>
      </w:r>
      <w:bookmarkStart w:name="_Int_YOb61Dw2" w:id="509160235"/>
      <w:r w:rsidRPr="6A7120EB" w:rsidR="2F57D8E6">
        <w:rPr>
          <w:rFonts w:ascii="Aptos Display" w:hAnsi="Aptos Display" w:asciiTheme="majorAscii" w:hAnsiTheme="majorAscii"/>
          <w:sz w:val="24"/>
          <w:szCs w:val="24"/>
        </w:rPr>
        <w:t xml:space="preserve"> 2024</w:t>
      </w:r>
      <w:bookmarkEnd w:id="509160235"/>
      <w:r w:rsidRPr="6A7120EB" w:rsidR="00AD74F8">
        <w:rPr>
          <w:rFonts w:ascii="Aptos Display" w:hAnsi="Aptos Display" w:asciiTheme="majorAscii" w:hAnsiTheme="majorAscii"/>
          <w:sz w:val="24"/>
          <w:szCs w:val="24"/>
        </w:rPr>
        <w:t>-July</w:t>
      </w:r>
      <w:r w:rsidRPr="6A7120EB" w:rsidR="00AD74F8">
        <w:rPr>
          <w:rFonts w:ascii="Aptos Display" w:hAnsi="Aptos Display" w:asciiTheme="majorAscii" w:hAnsiTheme="majorAscii"/>
          <w:sz w:val="24"/>
          <w:szCs w:val="24"/>
        </w:rPr>
        <w:t xml:space="preserve"> 31</w:t>
      </w:r>
      <w:r w:rsidRPr="6A7120EB" w:rsidR="00AD74F8">
        <w:rPr>
          <w:rFonts w:ascii="Aptos Display" w:hAnsi="Aptos Display" w:asciiTheme="majorAscii" w:hAnsiTheme="majorAscii"/>
          <w:sz w:val="24"/>
          <w:szCs w:val="24"/>
          <w:vertAlign w:val="superscript"/>
        </w:rPr>
        <w:t>st</w:t>
      </w:r>
      <w:bookmarkStart w:name="_Int_M1IEyuOo" w:id="1746975557"/>
      <w:r w:rsidRPr="6A7120EB" w:rsidR="00996621">
        <w:rPr>
          <w:rFonts w:ascii="Aptos Display" w:hAnsi="Aptos Display" w:asciiTheme="majorAscii" w:hAnsiTheme="majorAscii"/>
          <w:sz w:val="24"/>
          <w:szCs w:val="24"/>
        </w:rPr>
        <w:t xml:space="preserve"> </w:t>
      </w:r>
      <w:r w:rsidRPr="6A7120EB" w:rsidR="00996621">
        <w:rPr>
          <w:rFonts w:ascii="Aptos Display" w:hAnsi="Aptos Display" w:asciiTheme="majorAscii" w:hAnsiTheme="majorAscii"/>
          <w:sz w:val="24"/>
          <w:szCs w:val="24"/>
        </w:rPr>
        <w:t>2025</w:t>
      </w:r>
      <w:bookmarkEnd w:id="1746975557"/>
      <w:r w:rsidRPr="6A7120EB" w:rsidR="00996621">
        <w:rPr>
          <w:rFonts w:ascii="Aptos Display" w:hAnsi="Aptos Display" w:asciiTheme="majorAscii" w:hAnsiTheme="majorAscii"/>
          <w:sz w:val="24"/>
          <w:szCs w:val="24"/>
        </w:rPr>
        <w:t>,</w:t>
      </w:r>
      <w:r w:rsidRPr="6A7120EB" w:rsidR="00AD74F8">
        <w:rPr>
          <w:rFonts w:ascii="Aptos Display" w:hAnsi="Aptos Display" w:asciiTheme="majorAscii" w:hAnsiTheme="majorAscii"/>
          <w:sz w:val="24"/>
          <w:szCs w:val="24"/>
        </w:rPr>
        <w:t xml:space="preserve"> </w:t>
      </w:r>
      <w:r w:rsidRPr="6A7120EB" w:rsidR="00AD74F8">
        <w:rPr>
          <w:rFonts w:ascii="Aptos Display" w:hAnsi="Aptos Display" w:asciiTheme="majorAscii" w:hAnsiTheme="majorAscii"/>
          <w:sz w:val="24"/>
          <w:szCs w:val="24"/>
        </w:rPr>
        <w:t xml:space="preserve">owed </w:t>
      </w:r>
      <w:r w:rsidRPr="6A7120EB" w:rsidR="00996621">
        <w:rPr>
          <w:rFonts w:ascii="Aptos Display" w:hAnsi="Aptos Display" w:asciiTheme="majorAscii" w:hAnsiTheme="majorAscii"/>
          <w:sz w:val="24"/>
          <w:szCs w:val="24"/>
        </w:rPr>
        <w:t xml:space="preserve">10 days </w:t>
      </w:r>
      <w:r w:rsidRPr="6A7120EB" w:rsidR="74401EA1">
        <w:rPr>
          <w:rFonts w:ascii="Aptos Display" w:hAnsi="Aptos Display" w:asciiTheme="majorAscii" w:hAnsiTheme="majorAscii"/>
          <w:sz w:val="24"/>
          <w:szCs w:val="24"/>
        </w:rPr>
        <w:t xml:space="preserve">- </w:t>
      </w:r>
      <w:r w:rsidRPr="6A7120EB" w:rsidR="00996621">
        <w:rPr>
          <w:rFonts w:ascii="Aptos Display" w:hAnsi="Aptos Display" w:asciiTheme="majorAscii" w:hAnsiTheme="majorAscii"/>
          <w:sz w:val="24"/>
          <w:szCs w:val="24"/>
        </w:rPr>
        <w:t>claim</w:t>
      </w:r>
      <w:r w:rsidRPr="6A7120EB" w:rsidR="6D4EDDFA">
        <w:rPr>
          <w:rFonts w:ascii="Aptos Display" w:hAnsi="Aptos Display" w:asciiTheme="majorAscii" w:hAnsiTheme="majorAscii"/>
          <w:sz w:val="24"/>
          <w:szCs w:val="24"/>
        </w:rPr>
        <w:t>ed</w:t>
      </w:r>
      <w:r w:rsidRPr="6A7120EB" w:rsidR="00996621">
        <w:rPr>
          <w:rFonts w:ascii="Aptos Display" w:hAnsi="Aptos Display" w:asciiTheme="majorAscii" w:hAnsiTheme="majorAscii"/>
          <w:sz w:val="24"/>
          <w:szCs w:val="24"/>
        </w:rPr>
        <w:t xml:space="preserve"> </w:t>
      </w:r>
      <w:r w:rsidRPr="6A7120EB" w:rsidR="0594D699">
        <w:rPr>
          <w:rFonts w:ascii="Aptos Display" w:hAnsi="Aptos Display" w:asciiTheme="majorAscii" w:hAnsiTheme="majorAscii"/>
          <w:sz w:val="24"/>
          <w:szCs w:val="24"/>
        </w:rPr>
        <w:t>one-week</w:t>
      </w:r>
      <w:r w:rsidRPr="6A7120EB" w:rsidR="00AD74F8">
        <w:rPr>
          <w:rFonts w:ascii="Aptos Display" w:hAnsi="Aptos Display" w:asciiTheme="majorAscii" w:hAnsiTheme="majorAscii"/>
          <w:sz w:val="24"/>
          <w:szCs w:val="24"/>
        </w:rPr>
        <w:t xml:space="preserve"> (salary in lieu)</w:t>
      </w:r>
      <w:r w:rsidRPr="6A7120EB" w:rsidR="176BEC7F">
        <w:rPr>
          <w:rFonts w:ascii="Aptos Display" w:hAnsi="Aptos Display" w:asciiTheme="majorAscii" w:hAnsiTheme="majorAscii"/>
          <w:sz w:val="24"/>
          <w:szCs w:val="24"/>
        </w:rPr>
        <w:t xml:space="preserve"> then </w:t>
      </w:r>
      <w:r w:rsidRPr="6A7120EB" w:rsidR="55FA46D4">
        <w:rPr>
          <w:rFonts w:ascii="Aptos Display" w:hAnsi="Aptos Display" w:asciiTheme="majorAscii" w:hAnsiTheme="majorAscii"/>
          <w:sz w:val="24"/>
          <w:szCs w:val="24"/>
        </w:rPr>
        <w:t xml:space="preserve">annual leave </w:t>
      </w:r>
      <w:r w:rsidRPr="6A7120EB" w:rsidR="176BEC7F">
        <w:rPr>
          <w:rFonts w:ascii="Aptos Display" w:hAnsi="Aptos Display" w:asciiTheme="majorAscii" w:hAnsiTheme="majorAscii"/>
          <w:sz w:val="24"/>
          <w:szCs w:val="24"/>
        </w:rPr>
        <w:t xml:space="preserve">calculated pro-rata </w:t>
      </w:r>
      <w:r w:rsidRPr="6A7120EB" w:rsidR="30803DD3">
        <w:rPr>
          <w:rFonts w:ascii="Aptos Display" w:hAnsi="Aptos Display" w:asciiTheme="majorAscii" w:hAnsiTheme="majorAscii"/>
          <w:sz w:val="24"/>
          <w:szCs w:val="24"/>
        </w:rPr>
        <w:t>1</w:t>
      </w:r>
      <w:r w:rsidRPr="6A7120EB" w:rsidR="30803DD3">
        <w:rPr>
          <w:rFonts w:ascii="Aptos Display" w:hAnsi="Aptos Display" w:asciiTheme="majorAscii" w:hAnsiTheme="majorAscii"/>
          <w:sz w:val="24"/>
          <w:szCs w:val="24"/>
          <w:vertAlign w:val="superscript"/>
        </w:rPr>
        <w:t>st</w:t>
      </w:r>
      <w:r w:rsidRPr="6A7120EB" w:rsidR="30803DD3">
        <w:rPr>
          <w:rFonts w:ascii="Aptos Display" w:hAnsi="Aptos Display" w:asciiTheme="majorAscii" w:hAnsiTheme="majorAscii"/>
          <w:sz w:val="24"/>
          <w:szCs w:val="24"/>
        </w:rPr>
        <w:t xml:space="preserve"> Aug 2025 to 31</w:t>
      </w:r>
      <w:r w:rsidRPr="6A7120EB" w:rsidR="30803DD3">
        <w:rPr>
          <w:rFonts w:ascii="Aptos Display" w:hAnsi="Aptos Display" w:asciiTheme="majorAscii" w:hAnsiTheme="majorAscii"/>
          <w:sz w:val="24"/>
          <w:szCs w:val="24"/>
          <w:vertAlign w:val="superscript"/>
        </w:rPr>
        <w:t>st</w:t>
      </w:r>
      <w:r w:rsidRPr="6A7120EB" w:rsidR="30803DD3">
        <w:rPr>
          <w:rFonts w:ascii="Aptos Display" w:hAnsi="Aptos Display" w:asciiTheme="majorAscii" w:hAnsiTheme="majorAscii"/>
          <w:sz w:val="24"/>
          <w:szCs w:val="24"/>
        </w:rPr>
        <w:t xml:space="preserve"> March 2026 when </w:t>
      </w:r>
      <w:r w:rsidRPr="6A7120EB" w:rsidR="335BA6F9">
        <w:rPr>
          <w:rFonts w:ascii="Aptos Display" w:hAnsi="Aptos Display" w:asciiTheme="majorAscii" w:hAnsiTheme="majorAscii"/>
          <w:sz w:val="24"/>
          <w:szCs w:val="24"/>
        </w:rPr>
        <w:t xml:space="preserve">an </w:t>
      </w:r>
      <w:r w:rsidRPr="6A7120EB" w:rsidR="30803DD3">
        <w:rPr>
          <w:rFonts w:ascii="Aptos Display" w:hAnsi="Aptos Display" w:asciiTheme="majorAscii" w:hAnsiTheme="majorAscii"/>
          <w:sz w:val="24"/>
          <w:szCs w:val="24"/>
        </w:rPr>
        <w:t>updated contract will be issued from 1</w:t>
      </w:r>
      <w:r w:rsidRPr="6A7120EB" w:rsidR="30803DD3">
        <w:rPr>
          <w:rFonts w:ascii="Aptos Display" w:hAnsi="Aptos Display" w:asciiTheme="majorAscii" w:hAnsiTheme="majorAscii"/>
          <w:sz w:val="24"/>
          <w:szCs w:val="24"/>
          <w:vertAlign w:val="superscript"/>
        </w:rPr>
        <w:t>st</w:t>
      </w:r>
      <w:r w:rsidRPr="6A7120EB" w:rsidR="30803DD3">
        <w:rPr>
          <w:rFonts w:ascii="Aptos Display" w:hAnsi="Aptos Display" w:asciiTheme="majorAscii" w:hAnsiTheme="majorAscii"/>
          <w:sz w:val="24"/>
          <w:szCs w:val="24"/>
        </w:rPr>
        <w:t xml:space="preserve"> </w:t>
      </w:r>
      <w:r w:rsidRPr="6A7120EB" w:rsidR="176BEC7F">
        <w:rPr>
          <w:rFonts w:ascii="Aptos Display" w:hAnsi="Aptos Display" w:asciiTheme="majorAscii" w:hAnsiTheme="majorAscii"/>
          <w:sz w:val="24"/>
          <w:szCs w:val="24"/>
        </w:rPr>
        <w:t xml:space="preserve">April </w:t>
      </w:r>
      <w:r w:rsidRPr="6A7120EB" w:rsidR="32AC2E59">
        <w:rPr>
          <w:rFonts w:ascii="Aptos Display" w:hAnsi="Aptos Display" w:asciiTheme="majorAscii" w:hAnsiTheme="majorAscii"/>
          <w:sz w:val="24"/>
          <w:szCs w:val="24"/>
        </w:rPr>
        <w:t xml:space="preserve">2025 </w:t>
      </w:r>
      <w:r w:rsidRPr="6A7120EB" w:rsidR="047D30D8">
        <w:rPr>
          <w:rFonts w:ascii="Aptos Display" w:hAnsi="Aptos Display" w:asciiTheme="majorAscii" w:hAnsiTheme="majorAscii"/>
          <w:sz w:val="24"/>
          <w:szCs w:val="24"/>
        </w:rPr>
        <w:t xml:space="preserve">to be brought </w:t>
      </w:r>
      <w:r w:rsidRPr="6A7120EB" w:rsidR="176BEC7F">
        <w:rPr>
          <w:rFonts w:ascii="Aptos Display" w:hAnsi="Aptos Display" w:asciiTheme="majorAscii" w:hAnsiTheme="majorAscii"/>
          <w:sz w:val="24"/>
          <w:szCs w:val="24"/>
        </w:rPr>
        <w:t xml:space="preserve">in line with </w:t>
      </w:r>
      <w:r w:rsidRPr="6A7120EB" w:rsidR="5D036F3F">
        <w:rPr>
          <w:rFonts w:ascii="Aptos Display" w:hAnsi="Aptos Display" w:asciiTheme="majorAscii" w:hAnsiTheme="majorAscii"/>
          <w:sz w:val="24"/>
          <w:szCs w:val="24"/>
        </w:rPr>
        <w:t xml:space="preserve">the </w:t>
      </w:r>
      <w:r w:rsidRPr="6A7120EB" w:rsidR="176BEC7F">
        <w:rPr>
          <w:rFonts w:ascii="Aptos Display" w:hAnsi="Aptos Display" w:asciiTheme="majorAscii" w:hAnsiTheme="majorAscii"/>
          <w:sz w:val="24"/>
          <w:szCs w:val="24"/>
        </w:rPr>
        <w:t>financial calendar</w:t>
      </w:r>
      <w:r w:rsidRPr="6A7120EB" w:rsidR="58CAEF0D">
        <w:rPr>
          <w:rFonts w:ascii="Aptos Display" w:hAnsi="Aptos Display" w:asciiTheme="majorAscii" w:hAnsiTheme="majorAscii"/>
          <w:sz w:val="24"/>
          <w:szCs w:val="24"/>
        </w:rPr>
        <w:t xml:space="preserve"> and </w:t>
      </w:r>
      <w:r w:rsidRPr="6A7120EB" w:rsidR="4CF64285">
        <w:rPr>
          <w:rFonts w:ascii="Aptos Display" w:hAnsi="Aptos Display" w:asciiTheme="majorAscii" w:hAnsiTheme="majorAscii"/>
          <w:sz w:val="24"/>
          <w:szCs w:val="24"/>
        </w:rPr>
        <w:t xml:space="preserve">contain </w:t>
      </w:r>
      <w:r w:rsidRPr="6A7120EB" w:rsidR="3D43A952">
        <w:rPr>
          <w:rFonts w:ascii="Aptos Display" w:hAnsi="Aptos Display" w:asciiTheme="majorAscii" w:hAnsiTheme="majorAscii"/>
          <w:sz w:val="24"/>
          <w:szCs w:val="24"/>
        </w:rPr>
        <w:t xml:space="preserve">a reduction in weekly working </w:t>
      </w:r>
      <w:r w:rsidRPr="6A7120EB" w:rsidR="58CAEF0D">
        <w:rPr>
          <w:rFonts w:ascii="Aptos Display" w:hAnsi="Aptos Display" w:asciiTheme="majorAscii" w:hAnsiTheme="majorAscii"/>
          <w:sz w:val="24"/>
          <w:szCs w:val="24"/>
        </w:rPr>
        <w:t>hours</w:t>
      </w:r>
      <w:r w:rsidRPr="6A7120EB" w:rsidR="36628A89">
        <w:rPr>
          <w:rFonts w:ascii="Aptos Display" w:hAnsi="Aptos Display" w:asciiTheme="majorAscii" w:hAnsiTheme="majorAscii"/>
          <w:sz w:val="24"/>
          <w:szCs w:val="24"/>
        </w:rPr>
        <w:t xml:space="preserve"> following </w:t>
      </w:r>
      <w:r w:rsidRPr="6A7120EB" w:rsidR="36628A89">
        <w:rPr>
          <w:rFonts w:ascii="Aptos Display" w:hAnsi="Aptos Display" w:asciiTheme="majorAscii" w:hAnsiTheme="majorAscii"/>
          <w:sz w:val="24"/>
          <w:szCs w:val="24"/>
        </w:rPr>
        <w:t>successful</w:t>
      </w:r>
      <w:r w:rsidRPr="6A7120EB" w:rsidR="36628A89">
        <w:rPr>
          <w:rFonts w:ascii="Aptos Display" w:hAnsi="Aptos Display" w:asciiTheme="majorAscii" w:hAnsiTheme="majorAscii"/>
          <w:sz w:val="24"/>
          <w:szCs w:val="24"/>
        </w:rPr>
        <w:t xml:space="preserve"> completion of </w:t>
      </w:r>
      <w:r w:rsidRPr="6A7120EB" w:rsidR="36628A89">
        <w:rPr>
          <w:rFonts w:ascii="Aptos Display" w:hAnsi="Aptos Display" w:asciiTheme="majorAscii" w:hAnsiTheme="majorAscii"/>
          <w:sz w:val="24"/>
          <w:szCs w:val="24"/>
        </w:rPr>
        <w:t>C</w:t>
      </w:r>
      <w:r w:rsidRPr="6A7120EB" w:rsidR="36628A89">
        <w:rPr>
          <w:rFonts w:ascii="Aptos Display" w:hAnsi="Aptos Display" w:asciiTheme="majorAscii" w:hAnsiTheme="majorAscii"/>
          <w:sz w:val="24"/>
          <w:szCs w:val="24"/>
        </w:rPr>
        <w:t>iLCA</w:t>
      </w:r>
      <w:r w:rsidRPr="6A7120EB" w:rsidR="36628A89">
        <w:rPr>
          <w:rFonts w:ascii="Aptos Display" w:hAnsi="Aptos Display" w:asciiTheme="majorAscii" w:hAnsiTheme="majorAscii"/>
          <w:sz w:val="24"/>
          <w:szCs w:val="24"/>
        </w:rPr>
        <w:t xml:space="preserve"> </w:t>
      </w:r>
      <w:r w:rsidRPr="6A7120EB" w:rsidR="36628A89">
        <w:rPr>
          <w:rFonts w:ascii="Aptos Display" w:hAnsi="Aptos Display" w:asciiTheme="majorAscii" w:hAnsiTheme="majorAscii"/>
          <w:sz w:val="24"/>
          <w:szCs w:val="24"/>
        </w:rPr>
        <w:t>qualification.</w:t>
      </w:r>
    </w:p>
    <w:p w:rsidR="00996621" w:rsidP="008018E3" w:rsidRDefault="00996621" w14:paraId="4BEA5235" w14:textId="77777777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</w:p>
    <w:p w:rsidRPr="00AD74F8" w:rsidR="00996621" w:rsidP="23203FAC" w:rsidRDefault="00996621" w14:paraId="4DF71A64" w14:textId="5505C81E">
      <w:pPr>
        <w:pStyle w:val="NoSpacing"/>
        <w:tabs>
          <w:tab w:val="left" w:pos="7428"/>
        </w:tabs>
        <w:rPr>
          <w:rFonts w:ascii="Aptos Display" w:hAnsi="Aptos Display" w:asciiTheme="majorAscii" w:hAnsiTheme="majorAscii"/>
          <w:b w:val="1"/>
          <w:bCs w:val="1"/>
          <w:color w:val="FF0000"/>
          <w:sz w:val="24"/>
          <w:szCs w:val="24"/>
        </w:rPr>
      </w:pPr>
      <w:r w:rsidRPr="23203FAC" w:rsidR="00996621">
        <w:rPr>
          <w:rFonts w:ascii="Aptos Display" w:hAnsi="Aptos Display" w:asciiTheme="majorAscii" w:hAnsiTheme="majorAscii"/>
          <w:sz w:val="24"/>
          <w:szCs w:val="24"/>
        </w:rPr>
        <w:t xml:space="preserve">Shared information </w:t>
      </w:r>
      <w:r w:rsidRPr="23203FAC" w:rsidR="00996621">
        <w:rPr>
          <w:rFonts w:ascii="Aptos Display" w:hAnsi="Aptos Display" w:asciiTheme="majorAscii" w:hAnsiTheme="majorAscii"/>
          <w:sz w:val="24"/>
          <w:szCs w:val="24"/>
        </w:rPr>
        <w:t>regarding</w:t>
      </w:r>
      <w:r w:rsidRPr="23203FAC" w:rsidR="00996621">
        <w:rPr>
          <w:rFonts w:ascii="Aptos Display" w:hAnsi="Aptos Display" w:asciiTheme="majorAscii" w:hAnsiTheme="majorAscii"/>
          <w:sz w:val="24"/>
          <w:szCs w:val="24"/>
        </w:rPr>
        <w:t xml:space="preserve"> the annual pay award 24/7/25 Staffing/R&amp;R </w:t>
      </w:r>
      <w:r w:rsidRPr="23203FAC" w:rsidR="00996621">
        <w:rPr>
          <w:rFonts w:ascii="Aptos Display" w:hAnsi="Aptos Display" w:asciiTheme="majorAscii" w:hAnsiTheme="majorAscii"/>
          <w:sz w:val="24"/>
          <w:szCs w:val="24"/>
        </w:rPr>
        <w:t>Committee</w:t>
      </w:r>
      <w:r w:rsidRPr="23203FAC" w:rsidR="00996621">
        <w:rPr>
          <w:rFonts w:ascii="Aptos Display" w:hAnsi="Aptos Display" w:asciiTheme="majorAscii" w:hAnsiTheme="majorAscii"/>
          <w:sz w:val="24"/>
          <w:szCs w:val="24"/>
        </w:rPr>
        <w:t xml:space="preserve"> (correspondence)</w:t>
      </w:r>
      <w:r w:rsidRPr="23203FAC" w:rsidR="217A3DDD">
        <w:rPr>
          <w:rFonts w:ascii="Aptos Display" w:hAnsi="Aptos Display" w:asciiTheme="majorAscii" w:hAnsiTheme="majorAscii"/>
          <w:b w:val="1"/>
          <w:bCs w:val="1"/>
          <w:color w:val="FF0000"/>
          <w:sz w:val="24"/>
          <w:szCs w:val="24"/>
        </w:rPr>
        <w:t xml:space="preserve"> </w:t>
      </w:r>
      <w:r w:rsidRPr="23203FAC" w:rsidR="13A6614B">
        <w:rPr>
          <w:rFonts w:ascii="Aptos Display" w:hAnsi="Aptos Display" w:asciiTheme="majorAscii" w:hAnsiTheme="majorAscii"/>
          <w:b w:val="0"/>
          <w:bCs w:val="0"/>
          <w:color w:val="auto"/>
          <w:sz w:val="24"/>
          <w:szCs w:val="24"/>
        </w:rPr>
        <w:t xml:space="preserve">NALC guidance. </w:t>
      </w:r>
    </w:p>
    <w:p w:rsidRPr="00D13371" w:rsidR="00D13371" w:rsidP="00D13371" w:rsidRDefault="00D13371" w14:paraId="25B95F5D" w14:textId="77777777">
      <w:pPr>
        <w:pStyle w:val="NoSpacing"/>
        <w:tabs>
          <w:tab w:val="left" w:pos="7428"/>
        </w:tabs>
        <w:rPr>
          <w:rFonts w:asciiTheme="majorHAnsi" w:hAnsiTheme="majorHAnsi"/>
          <w:b/>
          <w:sz w:val="24"/>
          <w:szCs w:val="24"/>
        </w:rPr>
      </w:pPr>
    </w:p>
    <w:p w:rsidRPr="005145D0" w:rsidR="008B1E80" w:rsidP="3E823968" w:rsidRDefault="00220F71" w14:paraId="3BB5FB70" w14:textId="09EDD7A7">
      <w:pPr>
        <w:pStyle w:val="NoSpacing"/>
        <w:tabs>
          <w:tab w:val="left" w:pos="7428"/>
        </w:tabs>
        <w:rPr>
          <w:rFonts w:ascii="Aptos Display" w:hAnsi="Aptos Display" w:asciiTheme="majorAscii" w:hAnsiTheme="majorAscii"/>
          <w:sz w:val="24"/>
          <w:szCs w:val="24"/>
        </w:rPr>
      </w:pPr>
      <w:r w:rsidRPr="23203FAC" w:rsidR="00220F71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1</w:t>
      </w:r>
      <w:r w:rsidRPr="23203FAC" w:rsidR="00BD5A2D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0</w:t>
      </w:r>
      <w:r w:rsidRPr="23203FAC" w:rsidR="00D13371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. </w:t>
      </w:r>
      <w:r w:rsidRPr="23203FAC" w:rsidR="009B0B8C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M</w:t>
      </w:r>
      <w:r w:rsidRPr="23203FAC" w:rsidR="004E3EDD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embers are requested to </w:t>
      </w:r>
      <w:r w:rsidRPr="23203FAC" w:rsidR="00236F0F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approve </w:t>
      </w:r>
      <w:r w:rsidRPr="23203FAC" w:rsidR="005145D0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clock tower repairs using the Neighbourhood Fund </w:t>
      </w:r>
      <w:r w:rsidRPr="23203FAC" w:rsidR="005145D0">
        <w:rPr>
          <w:rFonts w:ascii="Aptos Display" w:hAnsi="Aptos Display" w:asciiTheme="majorAscii" w:hAnsiTheme="majorAscii"/>
          <w:sz w:val="24"/>
          <w:szCs w:val="24"/>
        </w:rPr>
        <w:t xml:space="preserve">The NF is </w:t>
      </w:r>
      <w:r w:rsidRPr="23203FAC" w:rsidR="005145D0">
        <w:rPr>
          <w:rFonts w:ascii="Aptos Display" w:hAnsi="Aptos Display" w:asciiTheme="majorAscii" w:hAnsiTheme="majorAscii"/>
          <w:sz w:val="24"/>
          <w:szCs w:val="24"/>
        </w:rPr>
        <w:t xml:space="preserve">part of the </w:t>
      </w:r>
      <w:r w:rsidRPr="23203FAC" w:rsidR="005145D0">
        <w:rPr>
          <w:rFonts w:ascii="Aptos Display" w:hAnsi="Aptos Display" w:asciiTheme="majorAscii" w:hAnsiTheme="majorAscii"/>
          <w:sz w:val="24"/>
          <w:szCs w:val="24"/>
        </w:rPr>
        <w:t>CiL</w:t>
      </w:r>
      <w:r w:rsidRPr="23203FAC" w:rsidR="005145D0">
        <w:rPr>
          <w:rFonts w:ascii="Aptos Display" w:hAnsi="Aptos Display" w:asciiTheme="majorAscii" w:hAnsiTheme="majorAscii"/>
          <w:sz w:val="24"/>
          <w:szCs w:val="24"/>
        </w:rPr>
        <w:t xml:space="preserve"> money held in a separate account and can only be spent on certain community infrastructure – see regulatory requirements of the fund sent with the agenda. </w:t>
      </w:r>
      <w:r w:rsidRPr="23203FAC" w:rsidR="2286A7F5">
        <w:rPr>
          <w:rFonts w:ascii="Aptos Display" w:hAnsi="Aptos Display" w:asciiTheme="majorAscii" w:hAnsiTheme="majorAscii"/>
          <w:sz w:val="24"/>
          <w:szCs w:val="24"/>
        </w:rPr>
        <w:t xml:space="preserve">And approve NF expenditure on Bus shelter project – more information to follow. </w:t>
      </w:r>
    </w:p>
    <w:p w:rsidRPr="005145D0" w:rsidR="005145D0" w:rsidP="005145D0" w:rsidRDefault="005145D0" w14:paraId="62C87F6D" w14:textId="77777777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</w:p>
    <w:p w:rsidR="00B0004F" w:rsidP="3E823968" w:rsidRDefault="00CD1006" w14:paraId="311F00A9" w14:textId="6591019C">
      <w:pPr>
        <w:pStyle w:val="NoSpacing"/>
        <w:rPr>
          <w:rFonts w:ascii="Aptos Display" w:hAnsi="Aptos Display" w:asciiTheme="majorAscii" w:hAnsiTheme="majorAscii"/>
          <w:b w:val="1"/>
          <w:bCs w:val="1"/>
          <w:color w:val="EE0000"/>
          <w:sz w:val="24"/>
          <w:szCs w:val="24"/>
        </w:rPr>
      </w:pPr>
      <w:r w:rsidRPr="23203FAC" w:rsidR="00CD1006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1</w:t>
      </w:r>
      <w:r w:rsidRPr="23203FAC" w:rsidR="00BD5A2D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1</w:t>
      </w:r>
      <w:r w:rsidRPr="23203FAC" w:rsidR="00B0004F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.Brief Reports from working groups/committees</w:t>
      </w:r>
      <w:r w:rsidRPr="23203FAC" w:rsidR="00BC457D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 </w:t>
      </w:r>
    </w:p>
    <w:p w:rsidR="12C24C58" w:rsidP="5AE6EE37" w:rsidRDefault="12C24C58" w14:paraId="6F853A63">
      <w:pPr>
        <w:pStyle w:val="NoSpacing"/>
        <w:rPr>
          <w:rFonts w:ascii="Aptos Display" w:hAnsi="Aptos Display" w:asciiTheme="majorAscii" w:hAnsiTheme="majorAscii"/>
          <w:sz w:val="24"/>
          <w:szCs w:val="24"/>
        </w:rPr>
      </w:pPr>
      <w:r w:rsidRPr="5AE6EE37" w:rsidR="12C24C58">
        <w:rPr>
          <w:rFonts w:ascii="Aptos Display" w:hAnsi="Aptos Display" w:asciiTheme="majorAscii" w:hAnsiTheme="majorAscii"/>
          <w:sz w:val="24"/>
          <w:szCs w:val="24"/>
        </w:rPr>
        <w:t>Members are asked to receive a brief verbal update in regard to the following meetings:</w:t>
      </w:r>
    </w:p>
    <w:p w:rsidR="5AE6EE37" w:rsidP="5AE6EE37" w:rsidRDefault="5AE6EE37" w14:paraId="13152F97" w14:textId="49373CFF">
      <w:pPr>
        <w:pStyle w:val="NoSpacing"/>
        <w:rPr>
          <w:rFonts w:ascii="Aptos Display" w:hAnsi="Aptos Display" w:asciiTheme="majorAscii" w:hAnsiTheme="majorAscii"/>
          <w:b w:val="1"/>
          <w:bCs w:val="1"/>
          <w:color w:val="EE0000"/>
          <w:sz w:val="24"/>
          <w:szCs w:val="24"/>
        </w:rPr>
      </w:pPr>
    </w:p>
    <w:p w:rsidR="00B27457" w:rsidP="00B0004F" w:rsidRDefault="00B27457" w14:paraId="74665A6A" w14:textId="65EF08D1">
      <w:pPr>
        <w:pStyle w:val="NoSpacing"/>
        <w:rPr>
          <w:rFonts w:asciiTheme="majorHAnsi" w:hAnsiTheme="majorHAnsi"/>
          <w:sz w:val="24"/>
          <w:szCs w:val="24"/>
        </w:rPr>
      </w:pPr>
      <w:r w:rsidRPr="00B27457">
        <w:rPr>
          <w:rFonts w:asciiTheme="majorHAnsi" w:hAnsiTheme="majorHAnsi"/>
          <w:sz w:val="24"/>
          <w:szCs w:val="24"/>
        </w:rPr>
        <w:t xml:space="preserve">Revenue and Resources Committee </w:t>
      </w:r>
      <w:r>
        <w:rPr>
          <w:rFonts w:asciiTheme="majorHAnsi" w:hAnsiTheme="majorHAnsi"/>
          <w:sz w:val="24"/>
          <w:szCs w:val="24"/>
        </w:rPr>
        <w:t>8/7/25 reviewing all bank recs</w:t>
      </w:r>
      <w:r w:rsidR="007764CF">
        <w:rPr>
          <w:rFonts w:asciiTheme="majorHAnsi" w:hAnsiTheme="majorHAnsi"/>
          <w:sz w:val="24"/>
          <w:szCs w:val="24"/>
        </w:rPr>
        <w:t xml:space="preserve"> (Cllr Edwards)</w:t>
      </w:r>
    </w:p>
    <w:p w:rsidR="007764CF" w:rsidP="00B0004F" w:rsidRDefault="007764CF" w14:paraId="73628AE2" w14:textId="6C200366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Andrew Keyland (Highways) road updates (Cllr Quinn)</w:t>
      </w:r>
    </w:p>
    <w:p w:rsidRPr="007764CF" w:rsidR="00B27457" w:rsidP="00B0004F" w:rsidRDefault="00B27457" w14:paraId="7F0154C3" w14:textId="128FF40D">
      <w:pPr>
        <w:pStyle w:val="NoSpacing"/>
        <w:rPr>
          <w:rFonts w:asciiTheme="majorHAnsi" w:hAnsiTheme="majorHAnsi"/>
          <w:strike/>
          <w:sz w:val="24"/>
          <w:szCs w:val="24"/>
        </w:rPr>
      </w:pPr>
      <w:r w:rsidRPr="007764CF">
        <w:rPr>
          <w:rFonts w:asciiTheme="majorHAnsi" w:hAnsiTheme="majorHAnsi"/>
          <w:strike/>
          <w:sz w:val="24"/>
          <w:szCs w:val="24"/>
        </w:rPr>
        <w:t>Youth Working Group 17/7/25</w:t>
      </w:r>
    </w:p>
    <w:p w:rsidR="00B27457" w:rsidP="71BAA5E0" w:rsidRDefault="00B27457" w14:paraId="00DC67B9" w14:textId="0C7D66AD">
      <w:pPr>
        <w:pStyle w:val="NoSpacing"/>
        <w:rPr>
          <w:rFonts w:ascii="Aptos Display" w:hAnsi="Aptos Display" w:asciiTheme="majorAscii" w:hAnsiTheme="majorAscii"/>
          <w:strike w:val="1"/>
          <w:sz w:val="24"/>
          <w:szCs w:val="24"/>
        </w:rPr>
      </w:pPr>
      <w:r w:rsidRPr="71BAA5E0" w:rsidR="00B27457">
        <w:rPr>
          <w:rFonts w:ascii="Aptos Display" w:hAnsi="Aptos Display" w:asciiTheme="majorAscii" w:hAnsiTheme="majorAscii"/>
          <w:strike w:val="1"/>
          <w:sz w:val="24"/>
          <w:szCs w:val="24"/>
        </w:rPr>
        <w:t>Police Working Group 22/7/25</w:t>
      </w:r>
    </w:p>
    <w:p w:rsidR="00B27457" w:rsidP="3E823968" w:rsidRDefault="00B27457" w14:paraId="2F9643FB" w14:textId="0C3C4A7F">
      <w:pPr>
        <w:pStyle w:val="NoSpacing"/>
        <w:rPr>
          <w:rFonts w:ascii="Aptos Display" w:hAnsi="Aptos Display" w:asciiTheme="majorAscii" w:hAnsiTheme="majorAscii"/>
          <w:sz w:val="24"/>
          <w:szCs w:val="24"/>
        </w:rPr>
      </w:pPr>
      <w:r w:rsidRPr="5AE6EE37" w:rsidR="00B27457">
        <w:rPr>
          <w:rFonts w:ascii="Aptos Display" w:hAnsi="Aptos Display" w:asciiTheme="majorAscii" w:hAnsiTheme="majorAscii"/>
          <w:sz w:val="24"/>
          <w:szCs w:val="24"/>
        </w:rPr>
        <w:t>Communication &amp; Events Working Group 6/8/25</w:t>
      </w:r>
      <w:r w:rsidRPr="5AE6EE37" w:rsidR="0361D45B">
        <w:rPr>
          <w:rFonts w:ascii="Aptos Display" w:hAnsi="Aptos Display" w:asciiTheme="majorAscii" w:hAnsiTheme="majorAscii"/>
          <w:sz w:val="24"/>
          <w:szCs w:val="24"/>
        </w:rPr>
        <w:t xml:space="preserve"> (Cllr Edwards) </w:t>
      </w:r>
    </w:p>
    <w:p w:rsidR="5AE6EE37" w:rsidP="5AE6EE37" w:rsidRDefault="5AE6EE37" w14:paraId="7AFDF20A" w14:textId="564481DD">
      <w:pPr>
        <w:pStyle w:val="NoSpacing"/>
        <w:rPr>
          <w:rFonts w:ascii="Aptos Display" w:hAnsi="Aptos Display" w:asciiTheme="majorAscii" w:hAnsiTheme="majorAscii"/>
          <w:b w:val="1"/>
          <w:bCs w:val="1"/>
          <w:sz w:val="24"/>
          <w:szCs w:val="24"/>
        </w:rPr>
      </w:pPr>
    </w:p>
    <w:p w:rsidR="0F3FD806" w:rsidP="23203FAC" w:rsidRDefault="0F3FD806" w14:paraId="2D86C1E3" w14:textId="66722925">
      <w:pPr>
        <w:pStyle w:val="NoSpacing"/>
        <w:rPr>
          <w:rFonts w:ascii="Aptos Display" w:hAnsi="Aptos Display" w:asciiTheme="majorAscii" w:hAnsiTheme="majorAscii"/>
          <w:b w:val="1"/>
          <w:bCs w:val="1"/>
          <w:color w:val="FF0000"/>
          <w:sz w:val="24"/>
          <w:szCs w:val="24"/>
        </w:rPr>
      </w:pPr>
      <w:r w:rsidRPr="23203FAC" w:rsidR="0F3FD806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11.1 </w:t>
      </w:r>
      <w:r w:rsidRPr="23203FAC" w:rsidR="0361D45B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Members are asked to </w:t>
      </w:r>
      <w:r w:rsidRPr="23203FAC" w:rsidR="6F93D8AD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delegate powers of expenditure </w:t>
      </w:r>
      <w:r w:rsidRPr="23203FAC" w:rsidR="0361D45B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for </w:t>
      </w:r>
      <w:r w:rsidRPr="23203FAC" w:rsidR="75BB706F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use of the </w:t>
      </w:r>
      <w:r w:rsidRPr="23203FAC" w:rsidR="2D23351C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HPC</w:t>
      </w:r>
      <w:r w:rsidRPr="23203FAC" w:rsidR="75BB706F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 debit card at </w:t>
      </w:r>
      <w:r w:rsidRPr="23203FAC" w:rsidR="0361D45B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‘Booker's</w:t>
      </w:r>
      <w:r w:rsidRPr="23203FAC" w:rsidR="2688799F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 C</w:t>
      </w:r>
      <w:r w:rsidRPr="23203FAC" w:rsidR="0361D45B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ash and </w:t>
      </w:r>
      <w:r w:rsidRPr="23203FAC" w:rsidR="445C35A3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C</w:t>
      </w:r>
      <w:r w:rsidRPr="23203FAC" w:rsidR="0361D45B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arry</w:t>
      </w:r>
      <w:r w:rsidRPr="23203FAC" w:rsidR="5D8E15E4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’ to</w:t>
      </w:r>
      <w:r w:rsidRPr="23203FAC" w:rsidR="0361D45B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 </w:t>
      </w:r>
      <w:r w:rsidRPr="23203FAC" w:rsidR="0361D45B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purchase</w:t>
      </w:r>
      <w:r w:rsidRPr="23203FAC" w:rsidR="0361D45B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 items for the Santa at the Center event – all monies will then be recouped and </w:t>
      </w:r>
      <w:r w:rsidRPr="23203FAC" w:rsidR="0361D45B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additional</w:t>
      </w:r>
      <w:r w:rsidRPr="23203FAC" w:rsidR="0361D45B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 funds raised for Bridgnorth Fire Charities.</w:t>
      </w:r>
      <w:r w:rsidRPr="23203FAC" w:rsidR="7297AC22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 </w:t>
      </w:r>
    </w:p>
    <w:p w:rsidR="3E823968" w:rsidP="3E823968" w:rsidRDefault="3E823968" w14:paraId="7D749A53" w14:textId="1AF07FAF">
      <w:pPr>
        <w:pStyle w:val="NoSpacing"/>
        <w:rPr>
          <w:rFonts w:ascii="Aptos Display" w:hAnsi="Aptos Display" w:asciiTheme="majorAscii" w:hAnsiTheme="majorAscii"/>
          <w:sz w:val="24"/>
          <w:szCs w:val="24"/>
        </w:rPr>
      </w:pPr>
    </w:p>
    <w:p w:rsidR="68D8CF42" w:rsidP="3E823968" w:rsidRDefault="68D8CF42" w14:paraId="669A3719" w14:textId="46BAA2A7">
      <w:pPr>
        <w:pStyle w:val="NoSpacing"/>
        <w:rPr>
          <w:rFonts w:ascii="Aptos Display" w:hAnsi="Aptos Display" w:asciiTheme="majorAscii" w:hAnsiTheme="majorAscii"/>
          <w:b w:val="1"/>
          <w:bCs w:val="1"/>
          <w:sz w:val="24"/>
          <w:szCs w:val="24"/>
        </w:rPr>
      </w:pPr>
      <w:r w:rsidRPr="5AE6EE37" w:rsidR="68D8CF42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11.2 </w:t>
      </w:r>
      <w:r w:rsidRPr="5AE6EE37" w:rsidR="56E00E54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Members are asked to agree on the raffle recipient for 2025 </w:t>
      </w:r>
      <w:r w:rsidRPr="5AE6EE37" w:rsidR="18C933F1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being Highley Minors Childcare, a village-based charity</w:t>
      </w:r>
      <w:r w:rsidRPr="5AE6EE37" w:rsidR="73B9760B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-</w:t>
      </w:r>
      <w:r w:rsidRPr="5AE6EE37" w:rsidR="18C933F1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run group that </w:t>
      </w:r>
      <w:r w:rsidRPr="5AE6EE37" w:rsidR="271D9653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has </w:t>
      </w:r>
      <w:r w:rsidRPr="5AE6EE37" w:rsidR="18C933F1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never request</w:t>
      </w:r>
      <w:r w:rsidRPr="5AE6EE37" w:rsidR="08C8A7C6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ed</w:t>
      </w:r>
      <w:r w:rsidRPr="5AE6EE37" w:rsidR="18C933F1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 grant funding from HPC.</w:t>
      </w:r>
    </w:p>
    <w:p w:rsidR="3E823968" w:rsidP="3E823968" w:rsidRDefault="3E823968" w14:paraId="0E05E628" w14:textId="778DF05A">
      <w:pPr>
        <w:pStyle w:val="NoSpacing"/>
        <w:rPr>
          <w:rFonts w:ascii="Aptos Display" w:hAnsi="Aptos Display" w:asciiTheme="majorAscii" w:hAnsiTheme="majorAscii"/>
          <w:b w:val="1"/>
          <w:bCs w:val="1"/>
          <w:sz w:val="24"/>
          <w:szCs w:val="24"/>
        </w:rPr>
      </w:pPr>
    </w:p>
    <w:p w:rsidR="18C933F1" w:rsidP="3E823968" w:rsidRDefault="18C933F1" w14:paraId="5767BFBB" w14:textId="1680ED99">
      <w:pPr>
        <w:pStyle w:val="NoSpacing"/>
        <w:rPr>
          <w:rFonts w:ascii="Aptos Display" w:hAnsi="Aptos Display" w:asciiTheme="majorAscii" w:hAnsiTheme="majorAscii"/>
          <w:b w:val="1"/>
          <w:bCs w:val="1"/>
          <w:sz w:val="24"/>
          <w:szCs w:val="24"/>
        </w:rPr>
      </w:pPr>
      <w:r w:rsidRPr="5AE6EE37" w:rsidR="18C933F1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11.3 </w:t>
      </w:r>
      <w:r w:rsidRPr="5AE6EE37" w:rsidR="56E00E54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Members are asked to support the raffle collection with a standard letter for individual councillors to collect three prizes each from the given list.</w:t>
      </w:r>
      <w:r w:rsidRPr="5AE6EE37" w:rsidR="70D10BB9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 Share responsibility.</w:t>
      </w:r>
    </w:p>
    <w:p w:rsidR="3E823968" w:rsidP="3E823968" w:rsidRDefault="3E823968" w14:paraId="48D8AF28" w14:textId="4CFCE63A">
      <w:pPr>
        <w:pStyle w:val="NoSpacing"/>
        <w:rPr>
          <w:rFonts w:ascii="Aptos Display" w:hAnsi="Aptos Display" w:asciiTheme="majorAscii" w:hAnsiTheme="majorAscii"/>
          <w:sz w:val="24"/>
          <w:szCs w:val="24"/>
        </w:rPr>
      </w:pPr>
    </w:p>
    <w:p w:rsidR="3E823968" w:rsidP="3E823968" w:rsidRDefault="3E823968" w14:paraId="7359A5C0" w14:textId="3EA74E63">
      <w:pPr>
        <w:pStyle w:val="NoSpacing"/>
        <w:rPr>
          <w:rFonts w:ascii="Aptos Display" w:hAnsi="Aptos Display" w:asciiTheme="majorAscii" w:hAnsiTheme="majorAscii"/>
          <w:sz w:val="24"/>
          <w:szCs w:val="24"/>
        </w:rPr>
      </w:pPr>
    </w:p>
    <w:p w:rsidR="00B27457" w:rsidP="3E823968" w:rsidRDefault="00B27457" w14:paraId="699389CE" w14:textId="5236F732">
      <w:pPr>
        <w:pStyle w:val="NoSpacing"/>
        <w:rPr>
          <w:rFonts w:ascii="Aptos Display" w:hAnsi="Aptos Display" w:asciiTheme="majorAscii" w:hAnsiTheme="majorAscii"/>
          <w:sz w:val="24"/>
          <w:szCs w:val="24"/>
        </w:rPr>
      </w:pPr>
      <w:r w:rsidRPr="5AE6EE37" w:rsidR="00B27457">
        <w:rPr>
          <w:rFonts w:ascii="Aptos Display" w:hAnsi="Aptos Display" w:asciiTheme="majorAscii" w:hAnsiTheme="majorAscii"/>
          <w:sz w:val="24"/>
          <w:szCs w:val="24"/>
        </w:rPr>
        <w:t xml:space="preserve">Village maintenance, </w:t>
      </w:r>
      <w:r w:rsidRPr="5AE6EE37" w:rsidR="00B27457">
        <w:rPr>
          <w:rFonts w:ascii="Aptos Display" w:hAnsi="Aptos Display" w:asciiTheme="majorAscii" w:hAnsiTheme="majorAscii"/>
          <w:sz w:val="24"/>
          <w:szCs w:val="24"/>
        </w:rPr>
        <w:t>environment</w:t>
      </w:r>
      <w:r w:rsidRPr="5AE6EE37" w:rsidR="00B27457">
        <w:rPr>
          <w:rFonts w:ascii="Aptos Display" w:hAnsi="Aptos Display" w:asciiTheme="majorAscii" w:hAnsiTheme="majorAscii"/>
          <w:sz w:val="24"/>
          <w:szCs w:val="24"/>
        </w:rPr>
        <w:t xml:space="preserve"> and </w:t>
      </w:r>
      <w:r w:rsidRPr="5AE6EE37" w:rsidR="00B27457">
        <w:rPr>
          <w:rFonts w:ascii="Aptos Display" w:hAnsi="Aptos Display" w:asciiTheme="majorAscii" w:hAnsiTheme="majorAscii"/>
          <w:sz w:val="24"/>
          <w:szCs w:val="24"/>
        </w:rPr>
        <w:t>RoW</w:t>
      </w:r>
      <w:r w:rsidRPr="5AE6EE37" w:rsidR="00B27457">
        <w:rPr>
          <w:rFonts w:ascii="Aptos Display" w:hAnsi="Aptos Display" w:asciiTheme="majorAscii" w:hAnsiTheme="majorAscii"/>
          <w:sz w:val="24"/>
          <w:szCs w:val="24"/>
        </w:rPr>
        <w:t xml:space="preserve"> 21/8/25</w:t>
      </w:r>
    </w:p>
    <w:p w:rsidR="5AE6EE37" w:rsidP="5AE6EE37" w:rsidRDefault="5AE6EE37" w14:paraId="1763D508" w14:textId="7D5264E9">
      <w:pPr>
        <w:pStyle w:val="NoSpacing"/>
        <w:rPr>
          <w:rFonts w:ascii="Aptos Display" w:hAnsi="Aptos Display" w:asciiTheme="majorAscii" w:hAnsiTheme="majorAscii"/>
          <w:sz w:val="24"/>
          <w:szCs w:val="24"/>
        </w:rPr>
      </w:pPr>
    </w:p>
    <w:p w:rsidR="02CCAE37" w:rsidP="5AE6EE37" w:rsidRDefault="02CCAE37" w14:paraId="63C60593" w14:textId="43F91684">
      <w:pPr>
        <w:pStyle w:val="NoSpacing"/>
        <w:tabs>
          <w:tab w:val="left" w:leader="none" w:pos="7428"/>
        </w:tabs>
        <w:rPr>
          <w:rFonts w:ascii="Aptos Display" w:hAnsi="Aptos Display" w:asciiTheme="majorAscii" w:hAnsiTheme="majorAscii"/>
          <w:sz w:val="24"/>
          <w:szCs w:val="24"/>
        </w:rPr>
      </w:pPr>
      <w:r w:rsidRPr="03824D4A" w:rsidR="02CCAE37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11.4. Members are requested to consider </w:t>
      </w:r>
      <w:r w:rsidRPr="03824D4A" w:rsidR="02CCAE37">
        <w:rPr>
          <w:rFonts w:ascii="Aptos Display" w:hAnsi="Aptos Display" w:asciiTheme="majorAscii" w:hAnsiTheme="majorAscii"/>
          <w:sz w:val="24"/>
          <w:szCs w:val="24"/>
        </w:rPr>
        <w:t xml:space="preserve">a community consultation regarding bus stops and public transport </w:t>
      </w:r>
      <w:r w:rsidRPr="03824D4A" w:rsidR="611B189A">
        <w:rPr>
          <w:rFonts w:ascii="Aptos Display" w:hAnsi="Aptos Display" w:asciiTheme="majorAscii" w:hAnsiTheme="majorAscii"/>
          <w:sz w:val="24"/>
          <w:szCs w:val="24"/>
        </w:rPr>
        <w:t xml:space="preserve">steered by the </w:t>
      </w:r>
      <w:r w:rsidRPr="03824D4A" w:rsidR="02CCAE37">
        <w:rPr>
          <w:rFonts w:ascii="Aptos Display" w:hAnsi="Aptos Display" w:asciiTheme="majorAscii" w:hAnsiTheme="majorAscii"/>
          <w:sz w:val="24"/>
          <w:szCs w:val="24"/>
        </w:rPr>
        <w:t>Village Maintenance and Environment Group alongside the Community Drop-In for 24</w:t>
      </w:r>
      <w:r w:rsidRPr="03824D4A" w:rsidR="02CCAE37">
        <w:rPr>
          <w:rFonts w:ascii="Aptos Display" w:hAnsi="Aptos Display" w:asciiTheme="majorAscii" w:hAnsiTheme="majorAscii"/>
          <w:sz w:val="24"/>
          <w:szCs w:val="24"/>
          <w:vertAlign w:val="superscript"/>
        </w:rPr>
        <w:t>th</w:t>
      </w:r>
      <w:r w:rsidRPr="03824D4A" w:rsidR="02CCAE37">
        <w:rPr>
          <w:rFonts w:ascii="Aptos Display" w:hAnsi="Aptos Display" w:asciiTheme="majorAscii" w:hAnsiTheme="majorAscii"/>
          <w:sz w:val="24"/>
          <w:szCs w:val="24"/>
        </w:rPr>
        <w:t xml:space="preserve"> October in the library exploring possible relocation of bus stops (Severn Centre to outside the building) Village to </w:t>
      </w:r>
      <w:r w:rsidRPr="03824D4A" w:rsidR="2CA81A8C">
        <w:rPr>
          <w:rFonts w:ascii="Aptos Display" w:hAnsi="Aptos Display" w:asciiTheme="majorAscii" w:hAnsiTheme="majorAscii"/>
          <w:sz w:val="24"/>
          <w:szCs w:val="24"/>
        </w:rPr>
        <w:t xml:space="preserve">possibly </w:t>
      </w:r>
      <w:r w:rsidRPr="03824D4A" w:rsidR="02CCAE37">
        <w:rPr>
          <w:rFonts w:ascii="Aptos Display" w:hAnsi="Aptos Display" w:asciiTheme="majorAscii" w:hAnsiTheme="majorAscii"/>
          <w:sz w:val="24"/>
          <w:szCs w:val="24"/>
        </w:rPr>
        <w:t xml:space="preserve">outside the garage and a shelter on </w:t>
      </w:r>
      <w:r w:rsidRPr="03824D4A" w:rsidR="02CCAE37">
        <w:rPr>
          <w:rFonts w:ascii="Aptos Display" w:hAnsi="Aptos Display" w:asciiTheme="majorAscii" w:hAnsiTheme="majorAscii"/>
          <w:sz w:val="24"/>
          <w:szCs w:val="24"/>
        </w:rPr>
        <w:t>Coomby’s</w:t>
      </w:r>
      <w:r w:rsidRPr="03824D4A" w:rsidR="02CCAE37">
        <w:rPr>
          <w:rFonts w:ascii="Aptos Display" w:hAnsi="Aptos Display" w:asciiTheme="majorAscii" w:hAnsiTheme="majorAscii"/>
          <w:sz w:val="24"/>
          <w:szCs w:val="24"/>
        </w:rPr>
        <w:t xml:space="preserve"> Farm side of the road opposite Park Homes </w:t>
      </w:r>
      <w:r w:rsidRPr="03824D4A" w:rsidR="7CBCD156">
        <w:rPr>
          <w:rFonts w:ascii="Aptos Display" w:hAnsi="Aptos Display" w:asciiTheme="majorAscii" w:hAnsiTheme="majorAscii"/>
          <w:sz w:val="24"/>
          <w:szCs w:val="24"/>
        </w:rPr>
        <w:t xml:space="preserve">maybe? Consultation to </w:t>
      </w:r>
      <w:r w:rsidRPr="03824D4A" w:rsidR="7CBCD156">
        <w:rPr>
          <w:rFonts w:ascii="Aptos Display" w:hAnsi="Aptos Display" w:asciiTheme="majorAscii" w:hAnsiTheme="majorAscii"/>
          <w:sz w:val="24"/>
          <w:szCs w:val="24"/>
        </w:rPr>
        <w:t>feedback</w:t>
      </w:r>
      <w:r w:rsidRPr="03824D4A" w:rsidR="7CBCD156">
        <w:rPr>
          <w:rFonts w:ascii="Aptos Display" w:hAnsi="Aptos Display" w:asciiTheme="majorAscii" w:hAnsiTheme="majorAscii"/>
          <w:sz w:val="24"/>
          <w:szCs w:val="24"/>
        </w:rPr>
        <w:t xml:space="preserve"> results to Council. Use of Neighbourhood Fund to finance the project.</w:t>
      </w:r>
    </w:p>
    <w:p w:rsidR="03824D4A" w:rsidP="03824D4A" w:rsidRDefault="03824D4A" w14:paraId="4B907363" w14:textId="66CB7072">
      <w:pPr>
        <w:pStyle w:val="NoSpacing"/>
        <w:tabs>
          <w:tab w:val="left" w:leader="none" w:pos="7428"/>
        </w:tabs>
        <w:rPr>
          <w:rFonts w:ascii="Aptos Display" w:hAnsi="Aptos Display" w:asciiTheme="majorAscii" w:hAnsiTheme="majorAscii"/>
          <w:sz w:val="24"/>
          <w:szCs w:val="24"/>
        </w:rPr>
      </w:pPr>
    </w:p>
    <w:p w:rsidR="487D07D6" w:rsidP="03824D4A" w:rsidRDefault="487D07D6" w14:paraId="28209901" w14:textId="571BD8F5">
      <w:pPr>
        <w:pStyle w:val="NoSpacing"/>
        <w:tabs>
          <w:tab w:val="left" w:leader="none" w:pos="7428"/>
        </w:tabs>
        <w:rPr>
          <w:rFonts w:ascii="Aptos Display" w:hAnsi="Aptos Display" w:asciiTheme="majorAscii" w:hAnsiTheme="majorAscii"/>
          <w:b w:val="0"/>
          <w:bCs w:val="0"/>
          <w:sz w:val="24"/>
          <w:szCs w:val="24"/>
        </w:rPr>
      </w:pPr>
      <w:r w:rsidRPr="03824D4A" w:rsidR="487D07D6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11.5 Members are asked to consider </w:t>
      </w:r>
      <w:r w:rsidRPr="03824D4A" w:rsidR="37060B21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if </w:t>
      </w:r>
      <w:r w:rsidRPr="03824D4A" w:rsidR="487D07D6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a budget for the coming </w:t>
      </w:r>
      <w:r w:rsidRPr="03824D4A" w:rsidR="487D07D6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financial year</w:t>
      </w:r>
      <w:r w:rsidRPr="03824D4A" w:rsidR="487D07D6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 2026-27 </w:t>
      </w:r>
      <w:r w:rsidRPr="03824D4A" w:rsidR="15211941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can</w:t>
      </w:r>
      <w:r w:rsidRPr="03824D4A" w:rsidR="2514691D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 be added to the next agenda of Revenue &amp; resources Committee </w:t>
      </w:r>
      <w:r w:rsidRPr="03824D4A" w:rsidR="487D07D6">
        <w:rPr>
          <w:rFonts w:ascii="Aptos Display" w:hAnsi="Aptos Display" w:asciiTheme="majorAscii" w:hAnsiTheme="majorAscii"/>
          <w:b w:val="0"/>
          <w:bCs w:val="0"/>
          <w:sz w:val="24"/>
          <w:szCs w:val="24"/>
        </w:rPr>
        <w:t xml:space="preserve">to allow the working </w:t>
      </w:r>
      <w:r w:rsidRPr="03824D4A" w:rsidR="2D0F0AEB">
        <w:rPr>
          <w:rFonts w:ascii="Aptos Display" w:hAnsi="Aptos Display" w:asciiTheme="majorAscii" w:hAnsiTheme="majorAscii"/>
          <w:b w:val="0"/>
          <w:bCs w:val="0"/>
          <w:sz w:val="24"/>
          <w:szCs w:val="24"/>
        </w:rPr>
        <w:t>group</w:t>
      </w:r>
      <w:r w:rsidRPr="03824D4A" w:rsidR="487D07D6">
        <w:rPr>
          <w:rFonts w:ascii="Aptos Display" w:hAnsi="Aptos Display" w:asciiTheme="majorAscii" w:hAnsiTheme="majorAscii"/>
          <w:b w:val="0"/>
          <w:bCs w:val="0"/>
          <w:sz w:val="24"/>
          <w:szCs w:val="24"/>
        </w:rPr>
        <w:t xml:space="preserve"> to create sustainable habitats within the village</w:t>
      </w:r>
      <w:r w:rsidRPr="03824D4A" w:rsidR="43D1E640">
        <w:rPr>
          <w:rFonts w:ascii="Aptos Display" w:hAnsi="Aptos Display" w:asciiTheme="majorAscii" w:hAnsiTheme="majorAscii"/>
          <w:b w:val="0"/>
          <w:bCs w:val="0"/>
          <w:sz w:val="24"/>
          <w:szCs w:val="24"/>
        </w:rPr>
        <w:t xml:space="preserve"> through planting and conservation projects e.g. LNRS</w:t>
      </w:r>
      <w:r w:rsidRPr="03824D4A" w:rsidR="487D07D6">
        <w:rPr>
          <w:rFonts w:ascii="Aptos Display" w:hAnsi="Aptos Display" w:asciiTheme="majorAscii" w:hAnsiTheme="majorAscii"/>
          <w:b w:val="0"/>
          <w:bCs w:val="0"/>
          <w:sz w:val="24"/>
          <w:szCs w:val="24"/>
        </w:rPr>
        <w:t>.</w:t>
      </w:r>
      <w:r w:rsidRPr="03824D4A" w:rsidR="43F9D618">
        <w:rPr>
          <w:rFonts w:ascii="Aptos Display" w:hAnsi="Aptos Display" w:asciiTheme="majorAscii" w:hAnsiTheme="majorAscii"/>
          <w:b w:val="0"/>
          <w:bCs w:val="0"/>
          <w:sz w:val="24"/>
          <w:szCs w:val="24"/>
        </w:rPr>
        <w:t xml:space="preserve"> This is also to be </w:t>
      </w:r>
      <w:r w:rsidRPr="03824D4A" w:rsidR="31652CD1">
        <w:rPr>
          <w:rFonts w:ascii="Aptos Display" w:hAnsi="Aptos Display" w:asciiTheme="majorAscii" w:hAnsiTheme="majorAscii"/>
          <w:b w:val="0"/>
          <w:bCs w:val="0"/>
          <w:sz w:val="24"/>
          <w:szCs w:val="24"/>
        </w:rPr>
        <w:t xml:space="preserve">considered </w:t>
      </w:r>
      <w:r w:rsidRPr="03824D4A" w:rsidR="43F9D618">
        <w:rPr>
          <w:rFonts w:ascii="Aptos Display" w:hAnsi="Aptos Display" w:asciiTheme="majorAscii" w:hAnsiTheme="majorAscii"/>
          <w:b w:val="0"/>
          <w:bCs w:val="0"/>
          <w:sz w:val="24"/>
          <w:szCs w:val="24"/>
        </w:rPr>
        <w:t xml:space="preserve">in addition to an increase in the village flowers budget (and a decrease in the Christmas lights budget) </w:t>
      </w:r>
    </w:p>
    <w:p w:rsidR="3E823968" w:rsidP="3E823968" w:rsidRDefault="3E823968" w14:paraId="28AA432A" w14:textId="39B0CCBE">
      <w:pPr>
        <w:pStyle w:val="NoSpacing"/>
        <w:rPr>
          <w:rFonts w:ascii="Aptos Display" w:hAnsi="Aptos Display" w:asciiTheme="majorAscii" w:hAnsiTheme="majorAscii"/>
          <w:sz w:val="24"/>
          <w:szCs w:val="24"/>
        </w:rPr>
      </w:pPr>
    </w:p>
    <w:p w:rsidRPr="007764CF" w:rsidR="00B27457" w:rsidP="3E823968" w:rsidRDefault="00B27457" w14:paraId="5551C0C9" w14:textId="0A75643A">
      <w:pPr>
        <w:pStyle w:val="NoSpacing"/>
        <w:rPr>
          <w:rFonts w:ascii="Aptos Display" w:hAnsi="Aptos Display" w:asciiTheme="majorAscii" w:hAnsiTheme="majorAscii"/>
          <w:sz w:val="24"/>
          <w:szCs w:val="24"/>
        </w:rPr>
      </w:pPr>
      <w:r w:rsidRPr="23203FAC" w:rsidR="00B27457">
        <w:rPr>
          <w:rFonts w:ascii="Aptos Display" w:hAnsi="Aptos Display" w:asciiTheme="majorAscii" w:hAnsiTheme="majorAscii"/>
          <w:sz w:val="24"/>
          <w:szCs w:val="24"/>
        </w:rPr>
        <w:t>SALC area Committee 1/9/25</w:t>
      </w:r>
      <w:r w:rsidRPr="23203FAC" w:rsidR="4378F481">
        <w:rPr>
          <w:rFonts w:ascii="Aptos Display" w:hAnsi="Aptos Display" w:asciiTheme="majorAscii" w:hAnsiTheme="majorAscii"/>
          <w:b w:val="1"/>
          <w:bCs w:val="1"/>
          <w:color w:val="FF0000"/>
          <w:sz w:val="24"/>
          <w:szCs w:val="24"/>
        </w:rPr>
        <w:t xml:space="preserve"> </w:t>
      </w:r>
    </w:p>
    <w:p w:rsidR="5AE6EE37" w:rsidP="5AE6EE37" w:rsidRDefault="5AE6EE37" w14:paraId="2CEB9CFF" w14:textId="61CE6DFB">
      <w:pPr>
        <w:pStyle w:val="NoSpacing"/>
        <w:rPr>
          <w:rFonts w:ascii="Aptos Display" w:hAnsi="Aptos Display" w:asciiTheme="majorAscii" w:hAnsiTheme="majorAscii"/>
          <w:i w:val="1"/>
          <w:iCs w:val="1"/>
          <w:sz w:val="24"/>
          <w:szCs w:val="24"/>
        </w:rPr>
      </w:pPr>
    </w:p>
    <w:p w:rsidRPr="00D13371" w:rsidR="00B0004F" w:rsidP="5AE6EE37" w:rsidRDefault="00B0004F" w14:paraId="5737BE20" w14:textId="5B3FF481">
      <w:pPr>
        <w:pStyle w:val="NoSpacing"/>
        <w:rPr>
          <w:rFonts w:ascii="Aptos Display" w:hAnsi="Aptos Display" w:asciiTheme="majorAscii" w:hAnsiTheme="majorAscii"/>
          <w:i w:val="1"/>
          <w:iCs w:val="1"/>
          <w:sz w:val="24"/>
          <w:szCs w:val="24"/>
        </w:rPr>
      </w:pPr>
      <w:r w:rsidRPr="11DDC01A" w:rsidR="00B0004F">
        <w:rPr>
          <w:rFonts w:ascii="Aptos Display" w:hAnsi="Aptos Display" w:asciiTheme="majorAscii" w:hAnsiTheme="majorAscii"/>
          <w:i w:val="1"/>
          <w:iCs w:val="1"/>
          <w:sz w:val="24"/>
          <w:szCs w:val="24"/>
        </w:rPr>
        <w:t xml:space="preserve">(PLEASE REMEMBER these are brief </w:t>
      </w:r>
      <w:r w:rsidRPr="11DDC01A" w:rsidR="00B0004F">
        <w:rPr>
          <w:rFonts w:ascii="Aptos Display" w:hAnsi="Aptos Display" w:asciiTheme="majorAscii" w:hAnsiTheme="majorAscii"/>
          <w:b w:val="1"/>
          <w:bCs w:val="1"/>
          <w:i w:val="1"/>
          <w:iCs w:val="1"/>
          <w:sz w:val="24"/>
          <w:szCs w:val="24"/>
        </w:rPr>
        <w:t>reports only</w:t>
      </w:r>
      <w:r w:rsidRPr="11DDC01A" w:rsidR="00B0004F">
        <w:rPr>
          <w:rFonts w:ascii="Aptos Display" w:hAnsi="Aptos Display" w:asciiTheme="majorAscii" w:hAnsiTheme="majorAscii"/>
          <w:i w:val="1"/>
          <w:iCs w:val="1"/>
          <w:sz w:val="24"/>
          <w:szCs w:val="24"/>
        </w:rPr>
        <w:t xml:space="preserve"> and where possible, notes have been shared prior to the meeting with full council and are on SharePoint. Full discussions have been held prior to full council approval)</w:t>
      </w:r>
    </w:p>
    <w:p w:rsidR="11DDC01A" w:rsidP="11DDC01A" w:rsidRDefault="11DDC01A" w14:paraId="289F8B80" w14:textId="2F4584F4">
      <w:pPr>
        <w:pStyle w:val="NoSpacing"/>
        <w:rPr>
          <w:rFonts w:ascii="Aptos Display" w:hAnsi="Aptos Display" w:asciiTheme="majorAscii" w:hAnsiTheme="majorAscii"/>
          <w:i w:val="1"/>
          <w:iCs w:val="1"/>
          <w:sz w:val="24"/>
          <w:szCs w:val="24"/>
        </w:rPr>
      </w:pPr>
    </w:p>
    <w:p w:rsidR="00FA04FF" w:rsidP="11DDC01A" w:rsidRDefault="00B0004F" w14:paraId="1E9FEE20" w14:textId="3EDD9EE8">
      <w:pPr>
        <w:pStyle w:val="NoSpacing"/>
        <w:rPr>
          <w:rFonts w:ascii="Aptos Display" w:hAnsi="Aptos Display" w:asciiTheme="majorAscii" w:hAnsiTheme="majorAscii"/>
          <w:b w:val="1"/>
          <w:bCs w:val="1"/>
          <w:sz w:val="24"/>
          <w:szCs w:val="24"/>
        </w:rPr>
      </w:pPr>
      <w:r w:rsidRPr="11DDC01A" w:rsidR="00B0004F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1</w:t>
      </w:r>
      <w:r w:rsidRPr="11DDC01A" w:rsidR="00BD5A2D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2</w:t>
      </w:r>
      <w:r w:rsidRPr="11DDC01A" w:rsidR="00B0004F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. </w:t>
      </w:r>
      <w:r w:rsidRPr="11DDC01A" w:rsidR="057EA649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Members are asked to relay any comments surrounding the 20mph consultation for speed limit change along Redstone Drive </w:t>
      </w:r>
      <w:r w:rsidRPr="11DDC01A" w:rsidR="057EA649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adjacent to</w:t>
      </w:r>
      <w:r w:rsidRPr="11DDC01A" w:rsidR="057EA649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 Highley primary School </w:t>
      </w:r>
      <w:r w:rsidRPr="11DDC01A" w:rsidR="057EA649">
        <w:rPr>
          <w:rFonts w:ascii="Aptos Display" w:hAnsi="Aptos Display" w:asciiTheme="majorAscii" w:hAnsiTheme="majorAscii"/>
          <w:b w:val="0"/>
          <w:bCs w:val="0"/>
          <w:sz w:val="24"/>
          <w:szCs w:val="24"/>
        </w:rPr>
        <w:t xml:space="preserve">(supporting documents sent separately) </w:t>
      </w:r>
    </w:p>
    <w:p w:rsidR="00FA04FF" w:rsidP="11DDC01A" w:rsidRDefault="00B0004F" w14:paraId="645EE1B7" w14:textId="7A78CDFB">
      <w:pPr>
        <w:pStyle w:val="NoSpacing"/>
        <w:rPr>
          <w:rFonts w:ascii="Aptos Display" w:hAnsi="Aptos Display" w:asciiTheme="majorAscii" w:hAnsiTheme="majorAscii"/>
          <w:b w:val="1"/>
          <w:bCs w:val="1"/>
          <w:sz w:val="24"/>
          <w:szCs w:val="24"/>
        </w:rPr>
      </w:pPr>
    </w:p>
    <w:p w:rsidR="00FA04FF" w:rsidP="11DDC01A" w:rsidRDefault="00B0004F" w14:paraId="53E6F050" w14:textId="4C9DF3A6">
      <w:pPr>
        <w:pStyle w:val="NoSpacing"/>
        <w:rPr>
          <w:rFonts w:ascii="Aptos Display" w:hAnsi="Aptos Display" w:asciiTheme="majorAscii" w:hAnsiTheme="majorAscii"/>
          <w:b w:val="1"/>
          <w:bCs w:val="1"/>
          <w:sz w:val="24"/>
          <w:szCs w:val="24"/>
        </w:rPr>
      </w:pPr>
      <w:r w:rsidRPr="03824D4A" w:rsidR="06DC6CF1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13.</w:t>
      </w:r>
      <w:r w:rsidRPr="03824D4A" w:rsidR="7DB33982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 Members are asked to approve a change of date for October's meeting due to awards night </w:t>
      </w:r>
      <w:r w:rsidRPr="03824D4A" w:rsidR="0BEDBB82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invitation </w:t>
      </w:r>
      <w:r w:rsidRPr="03824D4A" w:rsidR="7DB33982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for Best Kept Village </w:t>
      </w:r>
      <w:r w:rsidRPr="03824D4A" w:rsidR="22A748BA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2025</w:t>
      </w:r>
      <w:r w:rsidRPr="03824D4A" w:rsidR="7DB33982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.</w:t>
      </w:r>
      <w:r w:rsidRPr="03824D4A" w:rsidR="53989DE4">
        <w:rPr>
          <w:rFonts w:ascii="Aptos Display" w:hAnsi="Aptos Display" w:asciiTheme="majorAscii" w:hAnsiTheme="majorAscii"/>
          <w:b w:val="0"/>
          <w:bCs w:val="0"/>
          <w:sz w:val="24"/>
          <w:szCs w:val="24"/>
        </w:rPr>
        <w:t xml:space="preserve"> (</w:t>
      </w:r>
      <w:r w:rsidRPr="03824D4A" w:rsidR="53989DE4">
        <w:rPr>
          <w:rFonts w:ascii="Aptos Display" w:hAnsi="Aptos Display" w:asciiTheme="majorAscii" w:hAnsiTheme="majorAscii"/>
          <w:b w:val="0"/>
          <w:bCs w:val="0"/>
          <w:sz w:val="24"/>
          <w:szCs w:val="24"/>
        </w:rPr>
        <w:t>supporting</w:t>
      </w:r>
      <w:r w:rsidRPr="03824D4A" w:rsidR="53989DE4">
        <w:rPr>
          <w:rFonts w:ascii="Aptos Display" w:hAnsi="Aptos Display" w:asciiTheme="majorAscii" w:hAnsiTheme="majorAscii"/>
          <w:b w:val="0"/>
          <w:bCs w:val="0"/>
          <w:sz w:val="24"/>
          <w:szCs w:val="24"/>
        </w:rPr>
        <w:t xml:space="preserve"> documents sent separately)</w:t>
      </w:r>
    </w:p>
    <w:p w:rsidR="00FA04FF" w:rsidP="11DDC01A" w:rsidRDefault="00B0004F" w14:paraId="396603A6" w14:textId="3CFC42DB">
      <w:pPr>
        <w:pStyle w:val="NoSpacing"/>
        <w:rPr>
          <w:rFonts w:ascii="Aptos Display" w:hAnsi="Aptos Display" w:asciiTheme="majorAscii" w:hAnsiTheme="majorAscii"/>
          <w:b w:val="1"/>
          <w:bCs w:val="1"/>
          <w:sz w:val="24"/>
          <w:szCs w:val="24"/>
        </w:rPr>
      </w:pPr>
    </w:p>
    <w:p w:rsidR="00FA04FF" w:rsidP="11DDC01A" w:rsidRDefault="00B0004F" w14:paraId="7AB1739C" w14:textId="66B5C6AC">
      <w:pPr>
        <w:pStyle w:val="NoSpacing"/>
        <w:rPr>
          <w:rFonts w:ascii="Aptos Display" w:hAnsi="Aptos Display" w:asciiTheme="majorAscii" w:hAnsiTheme="majorAscii"/>
          <w:sz w:val="24"/>
          <w:szCs w:val="24"/>
        </w:rPr>
      </w:pPr>
      <w:r w:rsidRPr="11DDC01A" w:rsidR="06DC6CF1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14. </w:t>
      </w:r>
      <w:r w:rsidRPr="11DDC01A" w:rsidR="00B0004F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Planning applications received</w:t>
      </w:r>
      <w:r w:rsidRPr="11DDC01A" w:rsidR="008018E3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 </w:t>
      </w:r>
      <w:r w:rsidRPr="11DDC01A" w:rsidR="00B0004F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- </w:t>
      </w:r>
      <w:r w:rsidRPr="11DDC01A" w:rsidR="001373B1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with recommendations from the planning </w:t>
      </w:r>
      <w:r w:rsidRPr="11DDC01A" w:rsidR="0021761B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committee</w:t>
      </w:r>
      <w:r w:rsidRPr="11DDC01A" w:rsidR="005E75FC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. </w:t>
      </w:r>
      <w:r w:rsidRPr="11DDC01A" w:rsidR="00CE5430">
        <w:rPr>
          <w:rFonts w:ascii="Aptos Display" w:hAnsi="Aptos Display" w:asciiTheme="majorAscii" w:hAnsiTheme="majorAscii"/>
          <w:sz w:val="24"/>
          <w:szCs w:val="24"/>
        </w:rPr>
        <w:t>Plus, any</w:t>
      </w:r>
      <w:r w:rsidRPr="11DDC01A" w:rsidR="005E75FC">
        <w:rPr>
          <w:rFonts w:ascii="Aptos Display" w:hAnsi="Aptos Display" w:asciiTheme="majorAscii" w:hAnsiTheme="majorAscii"/>
          <w:sz w:val="24"/>
          <w:szCs w:val="24"/>
        </w:rPr>
        <w:t xml:space="preserve"> planning applications that are </w:t>
      </w:r>
      <w:r w:rsidRPr="11DDC01A" w:rsidR="005E75FC">
        <w:rPr>
          <w:rFonts w:ascii="Aptos Display" w:hAnsi="Aptos Display" w:asciiTheme="majorAscii" w:hAnsiTheme="majorAscii"/>
          <w:sz w:val="24"/>
          <w:szCs w:val="24"/>
        </w:rPr>
        <w:t>submitted</w:t>
      </w:r>
      <w:r w:rsidRPr="11DDC01A" w:rsidR="005E75FC">
        <w:rPr>
          <w:rFonts w:ascii="Aptos Display" w:hAnsi="Aptos Display" w:asciiTheme="majorAscii" w:hAnsiTheme="majorAscii"/>
          <w:sz w:val="24"/>
          <w:szCs w:val="24"/>
        </w:rPr>
        <w:t xml:space="preserve"> after publication of agenda (</w:t>
      </w:r>
    </w:p>
    <w:p w:rsidR="00697E12" w:rsidP="00697E12" w:rsidRDefault="00697E12" w14:paraId="72BBC545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4D6ABA" w:rsidP="00697E12" w:rsidRDefault="00697E12" w14:paraId="3C44040C" w14:textId="7777777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23203FAC" w:rsidR="00697E12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Reports on the following from planning meetings held</w:t>
      </w:r>
      <w:r w:rsidRPr="23203FAC" w:rsidR="00697E12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 and responses submitted ahead of tonight’s meeting</w:t>
      </w:r>
      <w:r w:rsidRPr="23203FAC" w:rsidR="00697E12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:</w:t>
      </w:r>
      <w:r w:rsidRPr="23203FAC" w:rsidR="004D6ABA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 </w:t>
      </w:r>
    </w:p>
    <w:p w:rsidR="00697E12" w:rsidP="5AE6EE37" w:rsidRDefault="00697E12" w14:paraId="2E639A13" w14:textId="4BE141A4">
      <w:pPr>
        <w:spacing w:after="0" w:line="240" w:lineRule="auto"/>
        <w:rPr>
          <w:rStyle w:val="divider1"/>
          <w:rFonts w:ascii="Aptos Display" w:hAnsi="Aptos Display" w:cs="Aptos" w:cstheme="minorAscii"/>
          <w:b w:val="1"/>
          <w:bCs w:val="1"/>
          <w:color w:val="000000"/>
          <w:bdr w:val="none" w:color="auto" w:sz="0" w:space="0" w:frame="1"/>
          <w:shd w:val="clear" w:color="auto" w:fill="FFFFFF"/>
          <w:lang w:eastAsia="en-US"/>
        </w:rPr>
      </w:pPr>
      <w:r>
        <w:br/>
      </w:r>
      <w:r w:rsidR="00697E12">
        <w:rPr>
          <w:rFonts w:ascii="Aptos Display" w:hAnsi="Aptos Display" w:cs="Tahoma"/>
          <w:b w:val="1"/>
          <w:bCs w:val="1"/>
          <w:color w:val="000000"/>
          <w:shd w:val="clear" w:color="auto" w:fill="FFFFFF"/>
        </w:rPr>
        <w:t>25/02161/FUL</w:t>
      </w:r>
      <w:r w:rsidRPr="5AE6EE37" w:rsidR="00697E12">
        <w:rPr>
          <w:rStyle w:val="divider1"/>
          <w:rFonts w:ascii="Aptos Display" w:hAnsi="Aptos Display" w:cs="Aptos" w:cstheme="minorAscii"/>
          <w:color w:val="000000"/>
          <w:bdr w:val="none" w:color="auto" w:sz="0" w:space="0" w:frame="1"/>
          <w:shd w:val="clear" w:color="auto" w:fill="FFFFFF"/>
        </w:rPr>
        <w:t xml:space="preserve"> Residential development of 30 dwellings and associated infrastructure including landscaping, </w:t>
      </w:r>
      <w:r w:rsidRPr="5AE6EE37" w:rsidR="00697E12">
        <w:rPr>
          <w:rStyle w:val="divider1"/>
          <w:rFonts w:ascii="Aptos Display" w:hAnsi="Aptos Display" w:cs="Aptos" w:cstheme="minorAscii"/>
          <w:color w:val="000000"/>
          <w:bdr w:val="none" w:color="auto" w:sz="0" w:space="0" w:frame="1"/>
          <w:shd w:val="clear" w:color="auto" w:fill="FFFFFF"/>
        </w:rPr>
        <w:t xml:space="preserve">drainage</w:t>
      </w:r>
      <w:r w:rsidRPr="5AE6EE37" w:rsidR="00697E12">
        <w:rPr>
          <w:rStyle w:val="divider1"/>
          <w:rFonts w:ascii="Aptos Display" w:hAnsi="Aptos Display" w:cs="Aptos" w:cstheme="minorAscii"/>
          <w:color w:val="000000"/>
          <w:bdr w:val="none" w:color="auto" w:sz="0" w:space="0" w:frame="1"/>
          <w:shd w:val="clear" w:color="auto" w:fill="FFFFFF"/>
        </w:rPr>
        <w:t xml:space="preserve"> and access from Netherton lane.</w:t>
      </w:r>
      <w:r w:rsidRPr="5AE6EE37" w:rsidR="43EA4918">
        <w:rPr>
          <w:rStyle w:val="divider1"/>
          <w:rFonts w:ascii="Aptos Display" w:hAnsi="Aptos Display" w:cs="Aptos" w:cstheme="minorAscii"/>
          <w:color w:val="000000"/>
          <w:bdr w:val="none" w:color="auto" w:sz="0" w:space="0" w:frame="1"/>
          <w:shd w:val="clear" w:color="auto" w:fill="FFFFFF"/>
        </w:rPr>
        <w:t xml:space="preserve"> </w:t>
      </w:r>
      <w:r w:rsidRPr="5AE6EE37" w:rsidR="3548883C">
        <w:rPr>
          <w:rStyle w:val="divider1"/>
          <w:rFonts w:ascii="Aptos Display" w:hAnsi="Aptos Display" w:cs="Aptos" w:cstheme="minorAscii"/>
          <w:b w:val="1"/>
          <w:bCs w:val="1"/>
          <w:color w:val="000000"/>
          <w:bdr w:val="none" w:color="auto" w:sz="0" w:space="0" w:frame="1"/>
          <w:shd w:val="clear" w:color="auto" w:fill="FFFFFF"/>
        </w:rPr>
        <w:t xml:space="preserve">REPRESENTATION</w:t>
      </w:r>
    </w:p>
    <w:p w:rsidR="00697E12" w:rsidP="00697E12" w:rsidRDefault="00697E12" w14:paraId="3E1AA4D1" w14:textId="77777777">
      <w:pPr>
        <w:spacing w:after="0" w:line="240" w:lineRule="auto"/>
        <w:rPr>
          <w:rStyle w:val="divider1"/>
          <w:rFonts w:ascii="Aptos Display" w:hAnsi="Aptos Display" w:cstheme="minorHAnsi"/>
          <w:color w:val="000000"/>
          <w:bdr w:val="none" w:color="auto" w:sz="0" w:space="0" w:frame="1"/>
          <w:shd w:val="clear" w:color="auto" w:fill="FFFFFF"/>
        </w:rPr>
      </w:pPr>
    </w:p>
    <w:p w:rsidR="00697E12" w:rsidP="5AE6EE37" w:rsidRDefault="00697E12" w14:paraId="1F31BE91" w14:textId="43D9C1DF">
      <w:pPr>
        <w:spacing w:after="0" w:line="240" w:lineRule="auto"/>
        <w:rPr>
          <w:rStyle w:val="divider1"/>
          <w:rFonts w:ascii="Aptos Display" w:hAnsi="Aptos Display" w:cs="Aptos" w:cstheme="minorAscii"/>
          <w:color w:val="000000"/>
          <w:bdr w:val="none" w:color="auto" w:sz="0" w:space="0" w:frame="1"/>
          <w:shd w:val="clear" w:color="auto" w:fill="FFFFFF"/>
        </w:rPr>
      </w:pPr>
      <w:r w:rsidRPr="5AE6EE37" w:rsidR="00697E12">
        <w:rPr>
          <w:rStyle w:val="divider1"/>
          <w:rFonts w:ascii="Aptos Display" w:hAnsi="Aptos Display" w:cs="Aptos" w:cstheme="minorAscii"/>
          <w:b w:val="1"/>
          <w:bCs w:val="1"/>
          <w:color w:val="000000"/>
          <w:bdr w:val="none" w:color="auto" w:sz="0" w:space="0" w:frame="1"/>
          <w:shd w:val="clear" w:color="auto" w:fill="FFFFFF"/>
        </w:rPr>
        <w:t>25/02224/FUL</w:t>
      </w:r>
      <w:r w:rsidRPr="5AE6EE37" w:rsidR="00697E12">
        <w:rPr>
          <w:rStyle w:val="divider1"/>
          <w:rFonts w:ascii="Aptos Display" w:hAnsi="Aptos Display" w:cs="Aptos" w:cstheme="minorAscii"/>
          <w:color w:val="000000"/>
          <w:bdr w:val="none" w:color="auto" w:sz="0" w:space="0" w:frame="1"/>
          <w:shd w:val="clear" w:color="auto" w:fill="FFFFFF"/>
        </w:rPr>
        <w:t xml:space="preserve"> Construction and laying of stone tiled patio </w:t>
      </w:r>
      <w:r w:rsidRPr="5AE6EE37" w:rsidR="00697E12">
        <w:rPr>
          <w:rStyle w:val="divider1"/>
          <w:rFonts w:ascii="Aptos Display" w:hAnsi="Aptos Display" w:cs="Aptos" w:cstheme="minorAscii"/>
          <w:color w:val="000000"/>
          <w:bdr w:val="none" w:color="auto" w:sz="0" w:space="0" w:frame="1"/>
          <w:shd w:val="clear" w:color="auto" w:fill="FFFFFF"/>
        </w:rPr>
        <w:t xml:space="preserve">adjacent to</w:t>
      </w:r>
      <w:r w:rsidRPr="5AE6EE37" w:rsidR="00697E12">
        <w:rPr>
          <w:rStyle w:val="divider1"/>
          <w:rFonts w:ascii="Aptos Display" w:hAnsi="Aptos Display" w:cs="Aptos" w:cstheme="minorAscii"/>
          <w:color w:val="000000"/>
          <w:bdr w:val="none" w:color="auto" w:sz="0" w:space="0" w:frame="1"/>
          <w:shd w:val="clear" w:color="auto" w:fill="FFFFFF"/>
        </w:rPr>
        <w:t xml:space="preserve"> the house to include </w:t>
      </w:r>
      <w:r w:rsidRPr="5AE6EE37" w:rsidR="00697E12">
        <w:rPr>
          <w:rStyle w:val="divider1"/>
          <w:rFonts w:ascii="Aptos Display" w:hAnsi="Aptos Display" w:cs="Aptos" w:cstheme="minorAscii"/>
          <w:color w:val="000000"/>
          <w:bdr w:val="none" w:color="auto" w:sz="0" w:space="0" w:frame="1"/>
          <w:shd w:val="clear" w:color="auto" w:fill="FFFFFF"/>
        </w:rPr>
        <w:t xml:space="preserve">retaining</w:t>
      </w:r>
      <w:r w:rsidRPr="5AE6EE37" w:rsidR="00697E12">
        <w:rPr>
          <w:rStyle w:val="divider1"/>
          <w:rFonts w:ascii="Aptos Display" w:hAnsi="Aptos Display" w:cs="Aptos" w:cstheme="minorAscii"/>
          <w:color w:val="000000"/>
          <w:bdr w:val="none" w:color="auto" w:sz="0" w:space="0" w:frame="1"/>
          <w:shd w:val="clear" w:color="auto" w:fill="FFFFFF"/>
        </w:rPr>
        <w:t xml:space="preserve"> wall and stone walls to the sides. The Barley Mill, Rhea Hall Farm. Mr Peter Dawson and Mrs Elfriede </w:t>
      </w:r>
      <w:r w:rsidRPr="5AE6EE37" w:rsidR="00697E12">
        <w:rPr>
          <w:rStyle w:val="divider1"/>
          <w:rFonts w:ascii="Aptos Display" w:hAnsi="Aptos Display" w:cs="Aptos" w:cstheme="minorAscii"/>
          <w:color w:val="000000"/>
          <w:bdr w:val="none" w:color="auto" w:sz="0" w:space="0" w:frame="1"/>
          <w:shd w:val="clear" w:color="auto" w:fill="FFFFFF"/>
        </w:rPr>
        <w:t xml:space="preserve">Stalmans</w:t>
      </w:r>
      <w:r w:rsidRPr="5AE6EE37" w:rsidR="26FEA5FA">
        <w:rPr>
          <w:rStyle w:val="divider1"/>
          <w:rFonts w:ascii="Aptos Display" w:hAnsi="Aptos Display" w:cs="Aptos" w:cstheme="minorAscii"/>
          <w:color w:val="000000"/>
          <w:bdr w:val="none" w:color="auto" w:sz="0" w:space="0" w:frame="1"/>
          <w:shd w:val="clear" w:color="auto" w:fill="FFFFFF"/>
        </w:rPr>
        <w:t xml:space="preserve"> </w:t>
      </w:r>
      <w:r w:rsidRPr="5AE6EE37" w:rsidR="26FEA5FA">
        <w:rPr>
          <w:rStyle w:val="divider1"/>
          <w:rFonts w:ascii="Aptos Display" w:hAnsi="Aptos Display" w:cs="Aptos" w:cstheme="minorAscii"/>
          <w:b w:val="1"/>
          <w:bCs w:val="1"/>
          <w:color w:val="000000"/>
          <w:bdr w:val="none" w:color="auto" w:sz="0" w:space="0" w:frame="1"/>
          <w:shd w:val="clear" w:color="auto" w:fill="FFFFFF"/>
        </w:rPr>
        <w:t xml:space="preserve">SUPPORT</w:t>
      </w:r>
    </w:p>
    <w:p w:rsidR="002563C6" w:rsidP="00697E12" w:rsidRDefault="002563C6" w14:paraId="1FCB8C95" w14:textId="77777777">
      <w:pPr>
        <w:spacing w:after="0" w:line="240" w:lineRule="auto"/>
        <w:rPr>
          <w:rStyle w:val="divider1"/>
          <w:rFonts w:ascii="Aptos Display" w:hAnsi="Aptos Display" w:cstheme="minorHAnsi"/>
          <w:color w:val="000000"/>
          <w:bdr w:val="none" w:color="auto" w:sz="0" w:space="0" w:frame="1"/>
          <w:shd w:val="clear" w:color="auto" w:fill="FFFFFF"/>
        </w:rPr>
      </w:pPr>
    </w:p>
    <w:p w:rsidRPr="002563C6" w:rsidR="002563C6" w:rsidP="5AE6EE37" w:rsidRDefault="002563C6" w14:paraId="22C29FEC" w14:textId="60B87FA5">
      <w:pPr>
        <w:spacing w:after="0" w:line="240" w:lineRule="auto"/>
        <w:rPr>
          <w:rStyle w:val="divider1"/>
          <w:rFonts w:ascii="Aptos Display" w:hAnsi="Aptos Display" w:cs="Aptos" w:cstheme="minorAscii"/>
        </w:rPr>
      </w:pPr>
      <w:r w:rsidRPr="5AE6EE37" w:rsidR="002563C6">
        <w:rPr>
          <w:rFonts w:ascii="Aptos Display" w:hAnsi="Aptos Display" w:cs="Aptos" w:cstheme="minorAscii"/>
          <w:b w:val="1"/>
          <w:bCs w:val="1"/>
        </w:rPr>
        <w:t>25/02375/VAR</w:t>
      </w:r>
      <w:r w:rsidRPr="5AE6EE37" w:rsidR="002563C6">
        <w:rPr>
          <w:rFonts w:ascii="Aptos Display" w:hAnsi="Aptos Display" w:cs="Aptos" w:cstheme="minorAscii"/>
        </w:rPr>
        <w:t xml:space="preserve"> Variation of condition no.1 to Planning Permission allow retention for further 10 years. Highley Primary School Demountable.</w:t>
      </w:r>
      <w:r w:rsidRPr="5AE6EE37" w:rsidR="47D8920C">
        <w:rPr>
          <w:rFonts w:ascii="Aptos Display" w:hAnsi="Aptos Display" w:cs="Aptos" w:cstheme="minorAscii"/>
        </w:rPr>
        <w:t xml:space="preserve"> </w:t>
      </w:r>
      <w:r w:rsidRPr="5AE6EE37" w:rsidR="47D8920C">
        <w:rPr>
          <w:rFonts w:ascii="Aptos Display" w:hAnsi="Aptos Display" w:cs="Aptos" w:cstheme="minorAscii"/>
          <w:b w:val="1"/>
          <w:bCs w:val="1"/>
        </w:rPr>
        <w:t>SUPPORT</w:t>
      </w:r>
    </w:p>
    <w:p w:rsidR="12AB49A0" w:rsidP="12AB49A0" w:rsidRDefault="12AB49A0" w14:paraId="4EFEF8A5" w14:textId="650FBFBE">
      <w:pPr>
        <w:pStyle w:val="Normal"/>
        <w:spacing w:after="0" w:line="240" w:lineRule="auto"/>
        <w:rPr>
          <w:rStyle w:val="divider1"/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6CCA35C" w:rsidP="5AE6EE37" w:rsidRDefault="06CCA35C" w14:paraId="50975368" w14:textId="5E7F21D8">
      <w:pPr>
        <w:pStyle w:val="Normal"/>
        <w:spacing w:after="0" w:line="240" w:lineRule="auto"/>
        <w:rPr>
          <w:rFonts w:ascii="Aptos Display" w:hAnsi="Aptos Display" w:eastAsia="Aptos Display" w:cs="Aptos Display"/>
          <w:b w:val="1"/>
          <w:bCs w:val="1"/>
          <w:noProof w:val="0"/>
          <w:sz w:val="22"/>
          <w:szCs w:val="22"/>
          <w:lang w:val="en-GB"/>
        </w:rPr>
      </w:pPr>
      <w:r w:rsidRPr="5AE6EE37" w:rsidR="06CCA35C">
        <w:rPr>
          <w:rStyle w:val="divider1"/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25/02350/OUT</w:t>
      </w:r>
      <w:r w:rsidRPr="5AE6EE37" w:rsidR="06CCA35C">
        <w:rPr>
          <w:rStyle w:val="divider1"/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Proposed Residential Development Land West of Woodhill Road, Highley. Mr Harry Scriven.</w:t>
      </w:r>
      <w:r w:rsidRPr="5AE6EE37" w:rsidR="26C6DAEB">
        <w:rPr>
          <w:rStyle w:val="divider1"/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AE6EE37" w:rsidR="26C6DAEB">
        <w:rPr>
          <w:rStyle w:val="divider1"/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OBJECT</w:t>
      </w:r>
    </w:p>
    <w:p w:rsidR="12AB49A0" w:rsidP="12AB49A0" w:rsidRDefault="12AB49A0" w14:paraId="00C78279" w14:textId="66E7E153">
      <w:pPr>
        <w:spacing w:after="0" w:line="240" w:lineRule="auto"/>
        <w:rPr>
          <w:rFonts w:ascii="Aptos Display" w:hAnsi="Aptos Display" w:cs="Aptos" w:cstheme="minorAscii"/>
        </w:rPr>
      </w:pPr>
    </w:p>
    <w:p w:rsidR="09AA19D2" w:rsidP="27675107" w:rsidRDefault="09AA19D2" w14:paraId="4060B26A" w14:textId="5963C4E4">
      <w:pPr>
        <w:spacing w:after="0" w:line="240" w:lineRule="auto"/>
      </w:pPr>
      <w:r w:rsidRPr="12AB49A0" w:rsidR="09AA19D2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25/02723/TCA </w:t>
      </w:r>
      <w:r w:rsidRPr="12AB49A0" w:rsidR="09AA19D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Works to 2x Holly (T1&amp;T3) 1 x Field Maple (T2) 3 x Hazel (T4, T6, T7) 1 x Sycamore (T5) 1 x Ash (T8) &amp; 1 x Hawthorn (T9) within Highley Conservation Area at Rose Cottage, Smoke Alley</w:t>
      </w:r>
      <w:r w:rsidRPr="12AB49A0" w:rsidR="09AA19D2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12AB49A0" w:rsidR="09AA19D2">
        <w:rPr>
          <w:rFonts w:ascii="Aptos Display" w:hAnsi="Aptos Display" w:eastAsia="Aptos Display" w:cs="Aptos Display"/>
          <w:noProof w:val="0"/>
          <w:sz w:val="22"/>
          <w:szCs w:val="22"/>
          <w:lang w:val="en-GB"/>
        </w:rPr>
        <w:t xml:space="preserve"> </w:t>
      </w:r>
    </w:p>
    <w:p w:rsidR="12AB49A0" w:rsidP="12AB49A0" w:rsidRDefault="12AB49A0" w14:paraId="1A3F75DA" w14:textId="04F1787D">
      <w:pPr>
        <w:spacing w:after="0" w:line="240" w:lineRule="auto"/>
        <w:rPr>
          <w:rFonts w:ascii="Aptos Display" w:hAnsi="Aptos Display" w:eastAsia="Aptos Display" w:cs="Aptos Display"/>
          <w:noProof w:val="0"/>
          <w:sz w:val="22"/>
          <w:szCs w:val="22"/>
          <w:lang w:val="en-GB"/>
        </w:rPr>
      </w:pPr>
    </w:p>
    <w:p w:rsidR="094C39C5" w:rsidP="12AB49A0" w:rsidRDefault="094C39C5" w14:paraId="564E45E9" w14:textId="4A4616A6">
      <w:pPr>
        <w:spacing w:after="0" w:line="240" w:lineRule="auto"/>
        <w:rPr>
          <w:rFonts w:ascii="Aptos Display" w:hAnsi="Aptos Display" w:eastAsia="Aptos Display" w:cs="Aptos Display"/>
          <w:noProof w:val="0"/>
          <w:sz w:val="22"/>
          <w:szCs w:val="22"/>
          <w:lang w:val="en-GB"/>
        </w:rPr>
      </w:pPr>
      <w:r w:rsidRPr="12AB49A0" w:rsidR="094C39C5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25/02974/FUL</w:t>
      </w:r>
      <w:r w:rsidRPr="12AB49A0" w:rsidR="094C39C5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Part-retrospective planning application for the retention of 44 shipping containers for commercial use and implementation of a landscaping scheme. Coomby’s Farm. Mr. &amp; Mrs. Herbert.</w:t>
      </w:r>
    </w:p>
    <w:p w:rsidRPr="00044FBB" w:rsidR="00697E12" w:rsidP="00697E12" w:rsidRDefault="00697E12" w14:paraId="19DE401D" w14:textId="77777777">
      <w:pPr>
        <w:pStyle w:val="NoSpacing"/>
        <w:rPr>
          <w:rFonts w:ascii="Aptos Display" w:hAnsi="Aptos Display" w:cs="Tahoma" w:eastAsiaTheme="minorHAnsi"/>
          <w:strike/>
          <w:color w:val="000000"/>
          <w:sz w:val="24"/>
          <w:szCs w:val="24"/>
          <w:shd w:val="clear" w:color="auto" w:fill="FFFFFF"/>
          <w:lang w:eastAsia="en-US"/>
        </w:rPr>
      </w:pPr>
    </w:p>
    <w:p w:rsidR="008E506B" w:rsidP="00EE478E" w:rsidRDefault="008E506B" w14:paraId="2969E764" w14:textId="77777777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EE478E" w:rsidP="23203FAC" w:rsidRDefault="00EE478E" w14:paraId="3AC4EADF" w14:textId="39CB3E71">
      <w:pPr>
        <w:pStyle w:val="NoSpacing"/>
        <w:rPr>
          <w:rFonts w:ascii="Aptos Display" w:hAnsi="Aptos Display" w:asciiTheme="majorAscii" w:hAnsiTheme="majorAscii"/>
          <w:b w:val="1"/>
          <w:bCs w:val="1"/>
          <w:color w:val="EE0000"/>
          <w:sz w:val="24"/>
          <w:szCs w:val="24"/>
        </w:rPr>
      </w:pPr>
      <w:r w:rsidRPr="23203FAC" w:rsidR="00EE478E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1</w:t>
      </w:r>
      <w:r w:rsidRPr="23203FAC" w:rsidR="6FB18E38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5</w:t>
      </w:r>
      <w:r w:rsidRPr="23203FAC" w:rsidR="00EE478E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>. Correspondence</w:t>
      </w:r>
      <w:r w:rsidRPr="23203FAC" w:rsidR="00BC457D">
        <w:rPr>
          <w:rFonts w:ascii="Aptos Display" w:hAnsi="Aptos Display" w:asciiTheme="majorAscii" w:hAnsiTheme="majorAscii"/>
          <w:b w:val="1"/>
          <w:bCs w:val="1"/>
          <w:sz w:val="24"/>
          <w:szCs w:val="24"/>
        </w:rPr>
        <w:t xml:space="preserve"> </w:t>
      </w:r>
    </w:p>
    <w:p w:rsidR="00A34995" w:rsidP="00044FBB" w:rsidRDefault="00EE478E" w14:paraId="76E47555" w14:textId="5052981A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 xml:space="preserve">1. </w:t>
      </w:r>
      <w:r w:rsidR="00AD7BC3">
        <w:rPr>
          <w:rFonts w:asciiTheme="majorHAnsi" w:hAnsiTheme="majorHAnsi"/>
          <w:bCs/>
          <w:sz w:val="24"/>
          <w:szCs w:val="24"/>
        </w:rPr>
        <w:t>Road Closure Dowles Road 22</w:t>
      </w:r>
      <w:r w:rsidRPr="00AD7BC3" w:rsidR="00AD7BC3">
        <w:rPr>
          <w:rFonts w:asciiTheme="majorHAnsi" w:hAnsiTheme="majorHAnsi"/>
          <w:bCs/>
          <w:sz w:val="24"/>
          <w:szCs w:val="24"/>
          <w:vertAlign w:val="superscript"/>
        </w:rPr>
        <w:t>nd</w:t>
      </w:r>
      <w:r w:rsidR="00AD7BC3">
        <w:rPr>
          <w:rFonts w:asciiTheme="majorHAnsi" w:hAnsiTheme="majorHAnsi"/>
          <w:bCs/>
          <w:sz w:val="24"/>
          <w:szCs w:val="24"/>
        </w:rPr>
        <w:t>-30</w:t>
      </w:r>
      <w:r w:rsidRPr="00AD7BC3" w:rsidR="00AD7BC3">
        <w:rPr>
          <w:rFonts w:asciiTheme="majorHAnsi" w:hAnsiTheme="majorHAnsi"/>
          <w:bCs/>
          <w:sz w:val="24"/>
          <w:szCs w:val="24"/>
          <w:vertAlign w:val="superscript"/>
        </w:rPr>
        <w:t>th</w:t>
      </w:r>
      <w:r w:rsidR="00AD7BC3">
        <w:rPr>
          <w:rFonts w:asciiTheme="majorHAnsi" w:hAnsiTheme="majorHAnsi"/>
          <w:bCs/>
          <w:sz w:val="24"/>
          <w:szCs w:val="24"/>
        </w:rPr>
        <w:t xml:space="preserve"> September</w:t>
      </w:r>
    </w:p>
    <w:p w:rsidR="002C50DC" w:rsidP="00044FBB" w:rsidRDefault="002C50DC" w14:paraId="39917E09" w14:textId="0A1CBF8E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>2. Road Closure Billingsley B4363 to B4555 22</w:t>
      </w:r>
      <w:r w:rsidRPr="002C50DC">
        <w:rPr>
          <w:rFonts w:asciiTheme="majorHAnsi" w:hAnsiTheme="majorHAnsi"/>
          <w:bCs/>
          <w:sz w:val="24"/>
          <w:szCs w:val="24"/>
          <w:vertAlign w:val="superscript"/>
        </w:rPr>
        <w:t>nd</w:t>
      </w:r>
      <w:r>
        <w:rPr>
          <w:rFonts w:asciiTheme="majorHAnsi" w:hAnsiTheme="majorHAnsi"/>
          <w:bCs/>
          <w:sz w:val="24"/>
          <w:szCs w:val="24"/>
        </w:rPr>
        <w:t xml:space="preserve"> to 24</w:t>
      </w:r>
      <w:r w:rsidRPr="002C50DC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September</w:t>
      </w:r>
    </w:p>
    <w:p w:rsidR="002C50DC" w:rsidP="00044FBB" w:rsidRDefault="002C50DC" w14:paraId="63870737" w14:textId="24370BA7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>3. Road Closure B4376 junction to B4375 28</w:t>
      </w:r>
      <w:r w:rsidRPr="002C50DC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Oct to 4</w:t>
      </w:r>
      <w:r w:rsidRPr="002C50DC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Nov</w:t>
      </w:r>
    </w:p>
    <w:p w:rsidR="002C50DC" w:rsidP="00044FBB" w:rsidRDefault="002C50DC" w14:paraId="596BCA18" w14:textId="7A029BF4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>4. Road Closure B4376 Bridgnorth road junction 23</w:t>
      </w:r>
      <w:r w:rsidRPr="002C50DC">
        <w:rPr>
          <w:rFonts w:asciiTheme="majorHAnsi" w:hAnsiTheme="majorHAnsi"/>
          <w:bCs/>
          <w:sz w:val="24"/>
          <w:szCs w:val="24"/>
          <w:vertAlign w:val="superscript"/>
        </w:rPr>
        <w:t>rd</w:t>
      </w:r>
      <w:r>
        <w:rPr>
          <w:rFonts w:asciiTheme="majorHAnsi" w:hAnsiTheme="majorHAnsi"/>
          <w:bCs/>
          <w:sz w:val="24"/>
          <w:szCs w:val="24"/>
        </w:rPr>
        <w:t xml:space="preserve"> Oct to 27</w:t>
      </w:r>
      <w:r w:rsidRPr="002C50DC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Oct</w:t>
      </w:r>
    </w:p>
    <w:p w:rsidR="00E128B0" w:rsidP="00044FBB" w:rsidRDefault="00E128B0" w14:paraId="40ACA511" w14:textId="714E3568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>5. Road Closure Covert lane 11</w:t>
      </w:r>
      <w:r w:rsidRPr="00E128B0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August (emailed 4</w:t>
      </w:r>
      <w:r w:rsidRPr="00E128B0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July)</w:t>
      </w:r>
    </w:p>
    <w:p w:rsidR="00281A41" w:rsidP="00044FBB" w:rsidRDefault="00281A41" w14:paraId="1F14AE3A" w14:textId="07F9EF51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>6. LNRS correspondence</w:t>
      </w:r>
    </w:p>
    <w:p w:rsidR="00281A41" w:rsidP="00044FBB" w:rsidRDefault="00281A41" w14:paraId="6C67C7DD" w14:textId="07B7F359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 xml:space="preserve">7. ICO registration certificate </w:t>
      </w:r>
    </w:p>
    <w:p w:rsidRPr="003826BD" w:rsidR="00996621" w:rsidP="00044FBB" w:rsidRDefault="00996621" w14:paraId="72813B96" w14:textId="42799050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 w:rsidRPr="26F3A1F6" w:rsidR="00996621">
        <w:rPr>
          <w:rFonts w:ascii="Aptos Display" w:hAnsi="Aptos Display" w:asciiTheme="majorAscii" w:hAnsiTheme="majorAscii"/>
          <w:sz w:val="24"/>
          <w:szCs w:val="24"/>
        </w:rPr>
        <w:t>8. NALC notification of the annual pay award</w:t>
      </w:r>
    </w:p>
    <w:p w:rsidR="2526722A" w:rsidP="7919F0C6" w:rsidRDefault="2526722A" w14:paraId="2CE144DC" w14:textId="127E8D7B">
      <w:pPr>
        <w:pStyle w:val="NoSpacing"/>
        <w:ind w:firstLine="720"/>
        <w:rPr>
          <w:rFonts w:ascii="Aptos Display" w:hAnsi="Aptos Display" w:asciiTheme="majorAscii" w:hAnsiTheme="majorAscii"/>
          <w:sz w:val="24"/>
          <w:szCs w:val="24"/>
        </w:rPr>
      </w:pPr>
      <w:r w:rsidRPr="35EA4BA5" w:rsidR="2526722A">
        <w:rPr>
          <w:rFonts w:ascii="Aptos Display" w:hAnsi="Aptos Display" w:asciiTheme="majorAscii" w:hAnsiTheme="majorAscii"/>
          <w:sz w:val="24"/>
          <w:szCs w:val="24"/>
        </w:rPr>
        <w:t>9. Road Closure – Hazelwells 29</w:t>
      </w:r>
      <w:r w:rsidRPr="35EA4BA5" w:rsidR="2526722A">
        <w:rPr>
          <w:rFonts w:ascii="Aptos Display" w:hAnsi="Aptos Display" w:asciiTheme="majorAscii" w:hAnsiTheme="majorAscii"/>
          <w:sz w:val="24"/>
          <w:szCs w:val="24"/>
          <w:vertAlign w:val="superscript"/>
        </w:rPr>
        <w:t>th</w:t>
      </w:r>
      <w:r w:rsidRPr="35EA4BA5" w:rsidR="2526722A">
        <w:rPr>
          <w:rFonts w:ascii="Aptos Display" w:hAnsi="Aptos Display" w:asciiTheme="majorAscii" w:hAnsiTheme="majorAscii"/>
          <w:sz w:val="24"/>
          <w:szCs w:val="24"/>
        </w:rPr>
        <w:t xml:space="preserve"> + 30</w:t>
      </w:r>
      <w:r w:rsidRPr="35EA4BA5" w:rsidR="2526722A">
        <w:rPr>
          <w:rFonts w:ascii="Aptos Display" w:hAnsi="Aptos Display" w:asciiTheme="majorAscii" w:hAnsiTheme="majorAscii"/>
          <w:sz w:val="24"/>
          <w:szCs w:val="24"/>
          <w:vertAlign w:val="superscript"/>
        </w:rPr>
        <w:t>th</w:t>
      </w:r>
      <w:r w:rsidRPr="35EA4BA5" w:rsidR="2526722A">
        <w:rPr>
          <w:rFonts w:ascii="Aptos Display" w:hAnsi="Aptos Display" w:asciiTheme="majorAscii" w:hAnsiTheme="majorAscii"/>
          <w:sz w:val="24"/>
          <w:szCs w:val="24"/>
        </w:rPr>
        <w:t xml:space="preserve"> October</w:t>
      </w:r>
    </w:p>
    <w:p w:rsidR="5BB5A959" w:rsidP="35EA4BA5" w:rsidRDefault="5BB5A959" w14:paraId="20C90B16" w14:textId="227C93CC">
      <w:pPr>
        <w:pStyle w:val="NoSpacing"/>
        <w:ind w:firstLine="720"/>
        <w:rPr>
          <w:rFonts w:ascii="Aptos Display" w:hAnsi="Aptos Display" w:asciiTheme="majorAscii" w:hAnsiTheme="majorAscii"/>
          <w:sz w:val="24"/>
          <w:szCs w:val="24"/>
        </w:rPr>
      </w:pPr>
      <w:r w:rsidRPr="0AA0E656" w:rsidR="5BB5A959">
        <w:rPr>
          <w:rFonts w:ascii="Aptos Display" w:hAnsi="Aptos Display" w:asciiTheme="majorAscii" w:hAnsiTheme="majorAscii"/>
          <w:sz w:val="24"/>
          <w:szCs w:val="24"/>
        </w:rPr>
        <w:t>10. Road Closure B4555 top of Clee View by Old Drs 28</w:t>
      </w:r>
      <w:r w:rsidRPr="0AA0E656" w:rsidR="5BB5A959">
        <w:rPr>
          <w:rFonts w:ascii="Aptos Display" w:hAnsi="Aptos Display" w:asciiTheme="majorAscii" w:hAnsiTheme="majorAscii"/>
          <w:sz w:val="24"/>
          <w:szCs w:val="24"/>
          <w:vertAlign w:val="superscript"/>
        </w:rPr>
        <w:t>th</w:t>
      </w:r>
      <w:r w:rsidRPr="0AA0E656" w:rsidR="5BB5A959">
        <w:rPr>
          <w:rFonts w:ascii="Aptos Display" w:hAnsi="Aptos Display" w:asciiTheme="majorAscii" w:hAnsiTheme="majorAscii"/>
          <w:sz w:val="24"/>
          <w:szCs w:val="24"/>
        </w:rPr>
        <w:t xml:space="preserve"> Sept.</w:t>
      </w:r>
    </w:p>
    <w:p w:rsidR="1173C4E6" w:rsidP="0AA0E656" w:rsidRDefault="1173C4E6" w14:paraId="261AB813" w14:textId="674D23F0">
      <w:pPr>
        <w:pStyle w:val="NoSpacing"/>
        <w:ind w:firstLine="720"/>
        <w:rPr>
          <w:rFonts w:ascii="Aptos Display" w:hAnsi="Aptos Display" w:asciiTheme="majorAscii" w:hAnsiTheme="majorAscii"/>
          <w:sz w:val="24"/>
          <w:szCs w:val="24"/>
        </w:rPr>
      </w:pPr>
      <w:r w:rsidRPr="08A71CD0" w:rsidR="1173C4E6">
        <w:rPr>
          <w:rFonts w:ascii="Aptos Display" w:hAnsi="Aptos Display" w:asciiTheme="majorAscii" w:hAnsiTheme="majorAscii"/>
          <w:sz w:val="24"/>
          <w:szCs w:val="24"/>
        </w:rPr>
        <w:t xml:space="preserve">11. Police report from stolen hanging baskets/crime </w:t>
      </w:r>
      <w:r w:rsidRPr="08A71CD0" w:rsidR="380A9FB1">
        <w:rPr>
          <w:rFonts w:ascii="Aptos Display" w:hAnsi="Aptos Display" w:asciiTheme="majorAscii" w:hAnsiTheme="majorAscii"/>
          <w:sz w:val="24"/>
          <w:szCs w:val="24"/>
        </w:rPr>
        <w:t>reference</w:t>
      </w:r>
      <w:r w:rsidRPr="08A71CD0" w:rsidR="1173C4E6">
        <w:rPr>
          <w:rFonts w:ascii="Aptos Display" w:hAnsi="Aptos Display" w:asciiTheme="majorAscii" w:hAnsiTheme="majorAscii"/>
          <w:sz w:val="24"/>
          <w:szCs w:val="24"/>
        </w:rPr>
        <w:t xml:space="preserve"> No.</w:t>
      </w:r>
    </w:p>
    <w:p w:rsidR="3C91805F" w:rsidP="23203FAC" w:rsidRDefault="3C91805F" w14:paraId="3A2301F0" w14:textId="2DB51091">
      <w:pPr>
        <w:pStyle w:val="NoSpacing"/>
        <w:ind w:firstLine="720"/>
        <w:rPr>
          <w:rFonts w:ascii="Aptos Display" w:hAnsi="Aptos Display" w:asciiTheme="majorAscii" w:hAnsiTheme="majorAscii"/>
          <w:color w:val="FF0000"/>
          <w:sz w:val="24"/>
          <w:szCs w:val="24"/>
        </w:rPr>
      </w:pPr>
      <w:r w:rsidRPr="23203FAC" w:rsidR="3C91805F">
        <w:rPr>
          <w:rFonts w:ascii="Aptos Display" w:hAnsi="Aptos Display" w:asciiTheme="majorAscii" w:hAnsiTheme="majorAscii"/>
          <w:sz w:val="24"/>
          <w:szCs w:val="24"/>
        </w:rPr>
        <w:t xml:space="preserve">12. Thank You letter from </w:t>
      </w:r>
      <w:r w:rsidRPr="23203FAC" w:rsidR="3C91805F">
        <w:rPr>
          <w:rFonts w:ascii="Aptos Display" w:hAnsi="Aptos Display" w:asciiTheme="majorAscii" w:hAnsiTheme="majorAscii"/>
          <w:sz w:val="24"/>
          <w:szCs w:val="24"/>
        </w:rPr>
        <w:t>MoP</w:t>
      </w:r>
    </w:p>
    <w:p w:rsidRPr="00D13371" w:rsidR="00B0004F" w:rsidP="00B0004F" w:rsidRDefault="00B0004F" w14:paraId="6F1F9E22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Pr="00D13371" w:rsidR="00B0004F" w:rsidP="23203FAC" w:rsidRDefault="00B0004F" w14:paraId="2B026322" w14:textId="11EC66B7">
      <w:pPr>
        <w:pStyle w:val="NoSpacing"/>
        <w:rPr>
          <w:rFonts w:ascii="Aptos Display" w:hAnsi="Aptos Display" w:asciiTheme="majorAscii" w:hAnsiTheme="majorAscii"/>
          <w:b w:val="1"/>
          <w:bCs w:val="1"/>
          <w:color w:val="EE0000"/>
          <w:sz w:val="24"/>
          <w:szCs w:val="24"/>
        </w:rPr>
      </w:pPr>
      <w:bookmarkStart w:name="_Hlk181722844" w:id="0"/>
      <w:r w:rsidRPr="23203FAC" w:rsidR="00B0004F">
        <w:rPr>
          <w:rFonts w:ascii="Aptos Display" w:hAnsi="Aptos Display" w:asciiTheme="majorAscii" w:hAnsiTheme="majorAscii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23203FAC" w:rsidR="2EBC8778">
        <w:rPr>
          <w:rFonts w:ascii="Aptos Display" w:hAnsi="Aptos Display" w:asciiTheme="majorAscii" w:hAnsiTheme="majorAscii"/>
          <w:b w:val="1"/>
          <w:bCs w:val="1"/>
          <w:color w:val="000000" w:themeColor="text1" w:themeTint="FF" w:themeShade="FF"/>
          <w:sz w:val="24"/>
          <w:szCs w:val="24"/>
        </w:rPr>
        <w:t>6</w:t>
      </w:r>
      <w:r w:rsidRPr="23203FAC" w:rsidR="00B0004F">
        <w:rPr>
          <w:rFonts w:ascii="Aptos Display" w:hAnsi="Aptos Display" w:asciiTheme="majorAscii" w:hAnsiTheme="majorAscii"/>
          <w:b w:val="1"/>
          <w:bCs w:val="1"/>
          <w:color w:val="000000" w:themeColor="text1" w:themeTint="FF" w:themeShade="FF"/>
          <w:sz w:val="24"/>
          <w:szCs w:val="24"/>
        </w:rPr>
        <w:t>. Finance</w:t>
      </w:r>
      <w:r w:rsidRPr="23203FAC" w:rsidR="7D83FC41">
        <w:rPr>
          <w:rFonts w:ascii="Aptos Display" w:hAnsi="Aptos Display" w:asciiTheme="majorAscii" w:hAnsiTheme="maj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4B4AC144" w:rsidP="23203FAC" w:rsidRDefault="4B4AC144" w14:paraId="781EEA8F" w14:textId="21030785">
      <w:pPr>
        <w:pStyle w:val="NoSpacing"/>
        <w:rPr>
          <w:rFonts w:ascii="Aptos Display" w:hAnsi="Aptos Display" w:asciiTheme="majorAscii" w:hAnsiTheme="majorAscii"/>
          <w:b w:val="0"/>
          <w:bCs w:val="0"/>
          <w:color w:val="EE0000"/>
          <w:sz w:val="24"/>
          <w:szCs w:val="24"/>
          <w:u w:val="single"/>
        </w:rPr>
      </w:pPr>
      <w:r w:rsidRPr="23203FAC" w:rsidR="4B4AC144">
        <w:rPr>
          <w:rFonts w:ascii="Aptos Display" w:hAnsi="Aptos Display" w:asciiTheme="majorAscii" w:hAnsiTheme="majorAscii"/>
          <w:b w:val="0"/>
          <w:bCs w:val="0"/>
          <w:color w:val="EE0000"/>
          <w:sz w:val="24"/>
          <w:szCs w:val="24"/>
          <w:u w:val="single"/>
        </w:rPr>
        <w:t xml:space="preserve">May Invoices </w:t>
      </w:r>
      <w:r w:rsidRPr="23203FAC" w:rsidR="4B4AC144">
        <w:rPr>
          <w:rFonts w:ascii="Aptos Display" w:hAnsi="Aptos Display" w:asciiTheme="majorAscii" w:hAnsiTheme="majorAscii"/>
          <w:b w:val="0"/>
          <w:bCs w:val="0"/>
          <w:color w:val="EE0000"/>
          <w:sz w:val="24"/>
          <w:szCs w:val="24"/>
          <w:u w:val="single"/>
        </w:rPr>
        <w:t>approved</w:t>
      </w:r>
      <w:r w:rsidRPr="23203FAC" w:rsidR="394A6175">
        <w:rPr>
          <w:rFonts w:ascii="Aptos Display" w:hAnsi="Aptos Display" w:asciiTheme="majorAscii" w:hAnsiTheme="majorAscii"/>
          <w:b w:val="0"/>
          <w:bCs w:val="0"/>
          <w:color w:val="EE0000"/>
          <w:sz w:val="24"/>
          <w:szCs w:val="24"/>
          <w:u w:val="single"/>
        </w:rPr>
        <w:t xml:space="preserve"> but not itemised under finance</w:t>
      </w:r>
      <w:r w:rsidRPr="23203FAC" w:rsidR="4B4AC144">
        <w:rPr>
          <w:rFonts w:ascii="Aptos Display" w:hAnsi="Aptos Display" w:asciiTheme="majorAscii" w:hAnsiTheme="majorAscii"/>
          <w:b w:val="0"/>
          <w:bCs w:val="0"/>
          <w:color w:val="EE0000"/>
          <w:sz w:val="24"/>
          <w:szCs w:val="24"/>
          <w:u w:val="single"/>
        </w:rPr>
        <w:t xml:space="preserve"> at quarterly audit:</w:t>
      </w:r>
    </w:p>
    <w:p w:rsidR="4B4AC144" w:rsidP="6AC40774" w:rsidRDefault="4B4AC144" w14:paraId="20490123" w14:textId="245C3150">
      <w:pPr>
        <w:pStyle w:val="NoSpacing"/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</w:pPr>
      <w:r w:rsidRPr="0AA0E656" w:rsidR="4B4AC144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24</w:t>
      </w:r>
      <w:r>
        <w:tab/>
      </w:r>
      <w:r w:rsidRPr="0AA0E656" w:rsidR="4B4AC144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St Marys Churchyard</w:t>
      </w:r>
      <w:r>
        <w:tab/>
      </w:r>
      <w:r w:rsidRPr="0AA0E656" w:rsidR="4B4AC144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Ch</w:t>
      </w:r>
      <w:r w:rsidRPr="0AA0E656" w:rsidR="19F1F747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urch</w:t>
      </w:r>
      <w:r w:rsidRPr="0AA0E656" w:rsidR="4B4AC144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 xml:space="preserve">yard Maintenance </w:t>
      </w:r>
      <w:r>
        <w:tab/>
      </w:r>
      <w:r w:rsidRPr="0AA0E656" w:rsidR="4B4AC144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£487.50</w:t>
      </w:r>
    </w:p>
    <w:p w:rsidR="4B4AC144" w:rsidP="6AC40774" w:rsidRDefault="4B4AC144" w14:paraId="0D977C2C" w14:textId="07415ACC">
      <w:pPr>
        <w:pStyle w:val="NoSpacing"/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</w:pPr>
      <w:r w:rsidRPr="6AC40774" w:rsidR="4B4AC144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25</w:t>
      </w:r>
      <w:r>
        <w:tab/>
      </w:r>
      <w:r w:rsidRPr="6AC40774" w:rsidR="4B4AC144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Shropshire County Pension Fund</w:t>
      </w:r>
      <w:r>
        <w:tab/>
      </w:r>
      <w:r w:rsidRPr="6AC40774" w:rsidR="4B4AC144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Employer/employee Pension Conts</w:t>
      </w:r>
    </w:p>
    <w:p w:rsidR="4B4AC144" w:rsidP="6AC40774" w:rsidRDefault="4B4AC144" w14:paraId="0A6A0095" w14:textId="567B5276">
      <w:pPr>
        <w:pStyle w:val="NoSpacing"/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</w:pPr>
      <w:r w:rsidRPr="6AC40774" w:rsidR="4B4AC144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30</w:t>
      </w:r>
      <w:r>
        <w:tab/>
      </w:r>
      <w:r w:rsidRPr="6AC40774" w:rsidR="4B4AC144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RJM Contracts</w:t>
      </w:r>
      <w:r>
        <w:tab/>
      </w:r>
      <w:r>
        <w:tab/>
      </w:r>
      <w:r w:rsidRPr="6AC40774" w:rsidR="4B4AC144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Strimming EMA Grant Pt1</w:t>
      </w:r>
      <w:r>
        <w:tab/>
      </w:r>
      <w:r w:rsidRPr="6AC40774" w:rsidR="4B4AC144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£460</w:t>
      </w:r>
      <w:r w:rsidRPr="6AC40774" w:rsidR="35E8453C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.00</w:t>
      </w:r>
    </w:p>
    <w:p w:rsidR="35E8453C" w:rsidP="6AC40774" w:rsidRDefault="35E8453C" w14:paraId="0458C7E0" w14:textId="7F0127B1">
      <w:pPr>
        <w:pStyle w:val="NoSpacing"/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</w:pPr>
      <w:r w:rsidRPr="6AC40774" w:rsidR="35E8453C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31</w:t>
      </w:r>
      <w:r>
        <w:tab/>
      </w:r>
      <w:r w:rsidRPr="6AC40774" w:rsidR="35E8453C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Lealans garden centre</w:t>
      </w:r>
      <w:r>
        <w:tab/>
      </w:r>
      <w:r>
        <w:tab/>
      </w:r>
      <w:r w:rsidRPr="6AC40774" w:rsidR="35E8453C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Baskets and Flowers</w:t>
      </w:r>
      <w:r>
        <w:tab/>
      </w:r>
      <w:r w:rsidRPr="6AC40774" w:rsidR="66CD49E1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£1,632.00</w:t>
      </w:r>
    </w:p>
    <w:p w:rsidR="66CD49E1" w:rsidP="6AC40774" w:rsidRDefault="66CD49E1" w14:paraId="720F995A" w14:textId="5468B49A">
      <w:pPr>
        <w:pStyle w:val="NoSpacing"/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</w:pPr>
      <w:r w:rsidRPr="6AC40774" w:rsidR="66CD49E1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32</w:t>
      </w:r>
      <w:r>
        <w:tab/>
      </w:r>
      <w:r w:rsidRPr="6AC40774" w:rsidR="66CD49E1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Gallagher Hiscox Insurance</w:t>
      </w:r>
      <w:r>
        <w:tab/>
      </w:r>
      <w:r w:rsidRPr="6AC40774" w:rsidR="66CD49E1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Public Liability Ins</w:t>
      </w:r>
      <w:r>
        <w:tab/>
      </w:r>
      <w:r w:rsidRPr="6AC40774" w:rsidR="66CD49E1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£1,490.72</w:t>
      </w:r>
    </w:p>
    <w:p w:rsidR="66CD49E1" w:rsidP="6AC40774" w:rsidRDefault="66CD49E1" w14:paraId="131A1519" w14:textId="7B7C29D1">
      <w:pPr>
        <w:pStyle w:val="NoSpacing"/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</w:pPr>
      <w:r w:rsidRPr="6AC40774" w:rsidR="66CD49E1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26</w:t>
      </w:r>
      <w:r>
        <w:tab/>
      </w:r>
      <w:r w:rsidRPr="6AC40774" w:rsidR="66CD49E1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Lebara Mobile</w:t>
      </w:r>
      <w:r>
        <w:tab/>
      </w:r>
      <w:r>
        <w:tab/>
      </w:r>
      <w:r w:rsidRPr="6AC40774" w:rsidR="66CD49E1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SiM</w:t>
      </w:r>
      <w:r>
        <w:tab/>
      </w:r>
      <w:r>
        <w:tab/>
      </w:r>
      <w:r>
        <w:tab/>
      </w:r>
      <w:r>
        <w:tab/>
      </w:r>
      <w:r w:rsidRPr="6AC40774" w:rsidR="66CD49E1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£5.00</w:t>
      </w:r>
    </w:p>
    <w:p w:rsidR="66CD49E1" w:rsidP="6AC40774" w:rsidRDefault="66CD49E1" w14:paraId="2038FDB1" w14:textId="18FCCFF8">
      <w:pPr>
        <w:pStyle w:val="NoSpacing"/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</w:pPr>
      <w:r w:rsidRPr="6AC40774" w:rsidR="66CD49E1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29</w:t>
      </w:r>
      <w:r>
        <w:tab/>
      </w:r>
      <w:r w:rsidRPr="6AC40774" w:rsidR="66CD49E1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HMRC</w:t>
      </w:r>
      <w:r>
        <w:tab/>
      </w:r>
      <w:r>
        <w:tab/>
      </w:r>
      <w:r>
        <w:tab/>
      </w:r>
      <w:r w:rsidRPr="6AC40774" w:rsidR="66CD49E1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Tax and Ni Conts</w:t>
      </w:r>
      <w:r>
        <w:tab/>
      </w:r>
      <w:r w:rsidRPr="6AC40774" w:rsidR="66CD49E1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Employer/employee Conts</w:t>
      </w:r>
    </w:p>
    <w:p w:rsidR="66CD49E1" w:rsidP="6AC40774" w:rsidRDefault="66CD49E1" w14:paraId="48E933D7" w14:textId="099D60E8">
      <w:pPr>
        <w:pStyle w:val="NoSpacing"/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</w:pPr>
      <w:r w:rsidRPr="6AC40774" w:rsidR="66CD49E1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33</w:t>
      </w:r>
      <w:r>
        <w:tab/>
      </w:r>
      <w:r w:rsidRPr="6AC40774" w:rsidR="66CD49E1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Amazon</w:t>
      </w:r>
      <w:r>
        <w:tab/>
      </w:r>
      <w:r w:rsidRPr="6AC40774" w:rsidR="3BF55E12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H&amp;S Manual</w:t>
      </w:r>
      <w:r>
        <w:tab/>
      </w:r>
      <w:r>
        <w:tab/>
      </w:r>
      <w:r>
        <w:tab/>
      </w:r>
      <w:r>
        <w:tab/>
      </w:r>
      <w:r w:rsidRPr="6AC40774" w:rsidR="66CD49E1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£5.81</w:t>
      </w:r>
    </w:p>
    <w:p w:rsidR="66CD49E1" w:rsidP="6AC40774" w:rsidRDefault="66CD49E1" w14:paraId="4B8580DE" w14:textId="797B690B">
      <w:pPr>
        <w:pStyle w:val="NoSpacing"/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</w:pPr>
      <w:r w:rsidRPr="6AC40774" w:rsidR="66CD49E1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34</w:t>
      </w:r>
      <w:r>
        <w:tab/>
      </w:r>
      <w:r w:rsidRPr="6AC40774" w:rsidR="66CD49E1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Amazon</w:t>
      </w:r>
      <w:r>
        <w:tab/>
      </w:r>
      <w:r w:rsidRPr="6AC40774" w:rsidR="0C1CB1EE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Printer Ink and Clipboards</w:t>
      </w:r>
      <w:r>
        <w:tab/>
      </w:r>
      <w:r>
        <w:tab/>
      </w:r>
      <w:r w:rsidRPr="6AC40774" w:rsidR="66CD49E1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£46.06</w:t>
      </w:r>
    </w:p>
    <w:p w:rsidR="66CD49E1" w:rsidP="6AC40774" w:rsidRDefault="66CD49E1" w14:paraId="1FA4C8F4" w14:textId="2AFBB8B6">
      <w:pPr>
        <w:pStyle w:val="NoSpacing"/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</w:pPr>
      <w:r w:rsidRPr="6AC40774" w:rsidR="66CD49E1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35</w:t>
      </w:r>
      <w:r>
        <w:tab/>
      </w:r>
      <w:r w:rsidRPr="6AC40774" w:rsidR="66CD49E1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Amazon</w:t>
      </w:r>
      <w:r>
        <w:tab/>
      </w:r>
      <w:r w:rsidRPr="6AC40774" w:rsidR="42770835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Risk Assessment Book</w:t>
      </w:r>
      <w:r>
        <w:tab/>
      </w:r>
      <w:r>
        <w:tab/>
      </w:r>
      <w:r w:rsidRPr="6AC40774" w:rsidR="66CD49E1">
        <w:rPr>
          <w:rFonts w:ascii="Aptos Display" w:hAnsi="Aptos Display" w:asciiTheme="majorAscii" w:hAnsiTheme="majorAscii"/>
          <w:b w:val="0"/>
          <w:bCs w:val="0"/>
          <w:color w:val="000000" w:themeColor="text1" w:themeTint="FF" w:themeShade="FF"/>
          <w:sz w:val="24"/>
          <w:szCs w:val="24"/>
        </w:rPr>
        <w:t>£5.71</w:t>
      </w:r>
    </w:p>
    <w:p w:rsidR="67077FF2" w:rsidP="23203FAC" w:rsidRDefault="67077FF2" w14:paraId="270D9A3B" w14:textId="1230F698">
      <w:pPr>
        <w:pStyle w:val="NoSpacing"/>
        <w:rPr>
          <w:rFonts w:ascii="Aptos Display" w:hAnsi="Aptos Display" w:asciiTheme="majorAscii" w:hAnsiTheme="majorAscii"/>
          <w:b w:val="0"/>
          <w:bCs w:val="0"/>
          <w:color w:val="EE0000"/>
          <w:sz w:val="24"/>
          <w:szCs w:val="24"/>
          <w:u w:val="single"/>
          <w:vertAlign w:val="superscript"/>
        </w:rPr>
      </w:pPr>
      <w:r w:rsidRPr="23203FAC" w:rsidR="67077FF2">
        <w:rPr>
          <w:rFonts w:ascii="Aptos Display" w:hAnsi="Aptos Display" w:asciiTheme="majorAscii" w:hAnsiTheme="majorAscii"/>
          <w:b w:val="0"/>
          <w:bCs w:val="0"/>
          <w:color w:val="EE0000"/>
          <w:sz w:val="24"/>
          <w:szCs w:val="24"/>
          <w:u w:val="single"/>
        </w:rPr>
        <w:t xml:space="preserve">July Invoices – approved by R&amp;R </w:t>
      </w:r>
      <w:r w:rsidRPr="23203FAC" w:rsidR="35E28CB3">
        <w:rPr>
          <w:rFonts w:ascii="Aptos Display" w:hAnsi="Aptos Display" w:asciiTheme="majorAscii" w:hAnsiTheme="majorAscii"/>
          <w:b w:val="0"/>
          <w:bCs w:val="0"/>
          <w:color w:val="EE0000"/>
          <w:sz w:val="24"/>
          <w:szCs w:val="24"/>
          <w:u w:val="single"/>
        </w:rPr>
        <w:t>to pay</w:t>
      </w:r>
      <w:r w:rsidRPr="23203FAC" w:rsidR="67077FF2">
        <w:rPr>
          <w:rFonts w:ascii="Aptos Display" w:hAnsi="Aptos Display" w:asciiTheme="majorAscii" w:hAnsiTheme="majorAscii"/>
          <w:b w:val="0"/>
          <w:bCs w:val="0"/>
          <w:color w:val="EE0000"/>
          <w:sz w:val="24"/>
          <w:szCs w:val="24"/>
          <w:u w:val="single"/>
        </w:rPr>
        <w:t xml:space="preserve"> August </w:t>
      </w:r>
    </w:p>
    <w:p w:rsidR="71BAA5E0" w:rsidP="6CF7746D" w:rsidRDefault="71BAA5E0" w14:paraId="6DBC6700" w14:textId="14151E00">
      <w:pPr>
        <w:shd w:val="clear" w:color="auto" w:fill="FFFFFF" w:themeFill="background1"/>
        <w:spacing w:before="0" w:beforeAutospacing="off" w:after="0" w:afterAutospacing="off"/>
        <w:jc w:val="left"/>
      </w:pPr>
      <w:r w:rsidRPr="6CF7746D" w:rsidR="474802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Clerks’ salary – End of Month </w:t>
      </w:r>
    </w:p>
    <w:p w:rsidR="71BAA5E0" w:rsidP="6CF7746D" w:rsidRDefault="71BAA5E0" w14:paraId="5749D132" w14:textId="610F5BB8">
      <w:pPr>
        <w:shd w:val="clear" w:color="auto" w:fill="FFFFFF" w:themeFill="background1"/>
        <w:spacing w:before="0" w:beforeAutospacing="off" w:after="0" w:afterAutospacing="off"/>
        <w:jc w:val="left"/>
      </w:pPr>
      <w:r w:rsidRPr="6CF7746D" w:rsidR="474802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Lebara Sim £5 per month </w:t>
      </w:r>
    </w:p>
    <w:p w:rsidR="71BAA5E0" w:rsidP="6CF7746D" w:rsidRDefault="71BAA5E0" w14:paraId="1C4064C0" w14:textId="2411DFC0">
      <w:pPr>
        <w:shd w:val="clear" w:color="auto" w:fill="FFFFFF" w:themeFill="background1"/>
        <w:spacing w:before="0" w:beforeAutospacing="off" w:after="0" w:afterAutospacing="off"/>
        <w:jc w:val="left"/>
      </w:pPr>
      <w:r w:rsidRPr="6CF7746D" w:rsidR="474802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HMRC - Tax and NI (employer/employee contributions) </w:t>
      </w:r>
    </w:p>
    <w:p w:rsidR="71BAA5E0" w:rsidP="6CF7746D" w:rsidRDefault="71BAA5E0" w14:paraId="0E5099FD" w14:textId="7B7C5596">
      <w:pPr>
        <w:shd w:val="clear" w:color="auto" w:fill="FFFFFF" w:themeFill="background1"/>
        <w:spacing w:before="0" w:beforeAutospacing="off" w:after="0" w:afterAutospacing="off"/>
        <w:jc w:val="left"/>
      </w:pPr>
      <w:r w:rsidRPr="6CF7746D" w:rsidR="474802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LGPS - Pension (employer/employee contributions) </w:t>
      </w:r>
    </w:p>
    <w:p w:rsidR="71BAA5E0" w:rsidP="6CF7746D" w:rsidRDefault="71BAA5E0" w14:paraId="76A6F3DA" w14:textId="13D362AA">
      <w:pPr>
        <w:shd w:val="clear" w:color="auto" w:fill="FFFFFF" w:themeFill="background1"/>
        <w:spacing w:before="0" w:beforeAutospacing="off" w:after="0" w:afterAutospacing="off"/>
        <w:jc w:val="left"/>
      </w:pPr>
      <w:r w:rsidRPr="6CF7746D" w:rsidR="474802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ICO annual subscription £47 </w:t>
      </w:r>
    </w:p>
    <w:p w:rsidR="71BAA5E0" w:rsidP="6CF7746D" w:rsidRDefault="71BAA5E0" w14:paraId="5A5A2538" w14:textId="29D73356">
      <w:pPr>
        <w:shd w:val="clear" w:color="auto" w:fill="FFFFFF" w:themeFill="background1"/>
        <w:spacing w:before="0" w:beforeAutospacing="off" w:after="0" w:afterAutospacing="off"/>
        <w:jc w:val="left"/>
      </w:pPr>
      <w:r w:rsidRPr="6CF7746D" w:rsidR="474802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SALC rules of debate x1 £20 Cllr Pinches (approved Feb Minutes)</w:t>
      </w:r>
    </w:p>
    <w:p w:rsidR="71BAA5E0" w:rsidP="6CF7746D" w:rsidRDefault="71BAA5E0" w14:paraId="65F957A9" w14:textId="00AD70F0">
      <w:pPr>
        <w:shd w:val="clear" w:color="auto" w:fill="FFFFFF" w:themeFill="background1"/>
        <w:spacing w:before="0" w:beforeAutospacing="off" w:after="0" w:afterAutospacing="off"/>
        <w:jc w:val="left"/>
      </w:pPr>
      <w:r w:rsidRPr="03824D4A" w:rsidR="474802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Fundamentals for New Councillors x2 £20 </w:t>
      </w:r>
      <w:r w:rsidRPr="03824D4A" w:rsidR="2D91A0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</w:t>
      </w:r>
      <w:r w:rsidRPr="03824D4A" w:rsidR="474802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att Green/Megan Roberts = £40 </w:t>
      </w:r>
    </w:p>
    <w:p w:rsidR="71BAA5E0" w:rsidP="6CF7746D" w:rsidRDefault="71BAA5E0" w14:paraId="70082CA2" w14:textId="401F17DC">
      <w:pPr>
        <w:shd w:val="clear" w:color="auto" w:fill="FFFFFF" w:themeFill="background1"/>
        <w:spacing w:before="0" w:beforeAutospacing="off" w:after="0" w:afterAutospacing="off"/>
        <w:jc w:val="left"/>
      </w:pPr>
      <w:r w:rsidRPr="6CF7746D" w:rsidR="474802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(approved June Minutes)</w:t>
      </w:r>
    </w:p>
    <w:p w:rsidR="71BAA5E0" w:rsidP="6CF7746D" w:rsidRDefault="71BAA5E0" w14:paraId="71752F1B" w14:textId="581EB1A6">
      <w:pPr>
        <w:shd w:val="clear" w:color="auto" w:fill="FFFFFF" w:themeFill="background1"/>
        <w:spacing w:before="0" w:beforeAutospacing="off" w:after="0" w:afterAutospacing="off"/>
        <w:jc w:val="left"/>
      </w:pPr>
      <w:r w:rsidRPr="6CF7746D" w:rsidR="474802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St Marys Churchyard payment June-July £487.50 </w:t>
      </w:r>
    </w:p>
    <w:p w:rsidR="71BAA5E0" w:rsidP="6AC40774" w:rsidRDefault="71BAA5E0" w14:paraId="7AF426BD" w14:textId="295511C9">
      <w:pPr>
        <w:shd w:val="clear" w:color="auto" w:fill="FFFFFF" w:themeFill="background1"/>
        <w:spacing w:before="0" w:beforeAutospacing="off" w:after="0" w:afterAutospacing="off"/>
        <w:jc w:val="left"/>
      </w:pPr>
      <w:r w:rsidRPr="6AC40774" w:rsidR="474802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RJM Basket Watering £1,000 July payment 5wks</w:t>
      </w:r>
    </w:p>
    <w:p w:rsidR="0485B65B" w:rsidP="23203FAC" w:rsidRDefault="0485B65B" w14:paraId="55A039AA" w14:textId="4D4071F5">
      <w:pPr>
        <w:pStyle w:val="NoSpacing"/>
        <w:rPr>
          <w:rFonts w:ascii="Aptos Display" w:hAnsi="Aptos Display" w:asciiTheme="majorAscii" w:hAnsiTheme="majorAscii"/>
          <w:b w:val="0"/>
          <w:bCs w:val="0"/>
          <w:color w:val="EE0000"/>
          <w:sz w:val="24"/>
          <w:szCs w:val="24"/>
          <w:u w:val="single"/>
          <w:vertAlign w:val="superscript"/>
        </w:rPr>
      </w:pPr>
      <w:r w:rsidRPr="23203FAC" w:rsidR="0485B65B">
        <w:rPr>
          <w:rFonts w:ascii="Aptos Display" w:hAnsi="Aptos Display" w:asciiTheme="majorAscii" w:hAnsiTheme="majorAscii"/>
          <w:b w:val="0"/>
          <w:bCs w:val="0"/>
          <w:color w:val="EE0000"/>
          <w:sz w:val="24"/>
          <w:szCs w:val="24"/>
          <w:u w:val="single"/>
        </w:rPr>
        <w:t>August Invoices – for approval to pay following Sept meeting</w:t>
      </w:r>
    </w:p>
    <w:p w:rsidR="0485B65B" w:rsidP="71BAA5E0" w:rsidRDefault="0485B65B" w14:paraId="4552F0A3" w14:textId="3340C987">
      <w:pPr>
        <w:pStyle w:val="NoSpacing"/>
        <w:tabs>
          <w:tab w:val="left" w:leader="none" w:pos="3900"/>
        </w:tabs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</w:pPr>
      <w:r w:rsidRPr="71BAA5E0" w:rsidR="0485B65B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>Clerks’ salary – End of Month</w:t>
      </w:r>
    </w:p>
    <w:p w:rsidR="0485B65B" w:rsidP="71BAA5E0" w:rsidRDefault="0485B65B" w14:paraId="1C77FEE9">
      <w:pPr>
        <w:pStyle w:val="NoSpacing"/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</w:pPr>
      <w:r w:rsidRPr="71BAA5E0" w:rsidR="0485B65B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>Lebara Sim £5 per month</w:t>
      </w:r>
    </w:p>
    <w:p w:rsidR="0485B65B" w:rsidP="71BAA5E0" w:rsidRDefault="0485B65B" w14:paraId="044A3BAE" w14:textId="7C79EC93">
      <w:pPr>
        <w:pStyle w:val="NoSpacing"/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</w:pPr>
      <w:r w:rsidRPr="71BAA5E0" w:rsidR="0485B65B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>HMRC - Tax and NI (employer/employee)</w:t>
      </w:r>
    </w:p>
    <w:p w:rsidR="0485B65B" w:rsidP="71BAA5E0" w:rsidRDefault="0485B65B" w14:paraId="07F4DE0D" w14:textId="5FA1E5E5">
      <w:pPr>
        <w:pStyle w:val="NoSpacing"/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</w:pPr>
      <w:r w:rsidRPr="08A71CD0" w:rsidR="0485B65B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>LGPS employer/employee contributions payment as agreed</w:t>
      </w:r>
    </w:p>
    <w:p w:rsidR="500A2C05" w:rsidP="08A71CD0" w:rsidRDefault="500A2C05" w14:paraId="6EE351A4" w14:textId="367FD68C">
      <w:pPr>
        <w:pStyle w:val="NoSpacing"/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</w:pPr>
      <w:r w:rsidRPr="03824D4A" w:rsidR="500A2C05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>SALC Planning Training (reduced from £120 per delegate) to £500 for 6 delegates</w:t>
      </w:r>
    </w:p>
    <w:p w:rsidR="59D6D378" w:rsidP="03824D4A" w:rsidRDefault="59D6D378" w14:paraId="216599F1" w14:textId="7DC5355C">
      <w:pPr>
        <w:pStyle w:val="NoSpacing"/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</w:pPr>
      <w:r w:rsidRPr="03824D4A" w:rsidR="59D6D378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>Shropshire Council - Electricity – 2</w:t>
      </w:r>
      <w:r w:rsidRPr="03824D4A" w:rsidR="59D6D378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  <w:vertAlign w:val="superscript"/>
        </w:rPr>
        <w:t>nd</w:t>
      </w:r>
      <w:r w:rsidRPr="03824D4A" w:rsidR="59D6D378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 xml:space="preserve"> quarter £3,144.54 inc</w:t>
      </w:r>
    </w:p>
    <w:p w:rsidR="48A4CE6F" w:rsidP="03824D4A" w:rsidRDefault="48A4CE6F" w14:paraId="29C02FE6" w14:textId="275EF73D">
      <w:pPr>
        <w:pStyle w:val="NoSpacing"/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</w:pPr>
      <w:r w:rsidRPr="03824D4A" w:rsidR="48A4CE6F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>St Marys Churchyard Jul-Aug £487.50</w:t>
      </w:r>
    </w:p>
    <w:p w:rsidR="001A5F65" w:rsidP="3E823968" w:rsidRDefault="001A5F65" w14:paraId="1F67AF59" w14:textId="69F5D6B8">
      <w:pPr>
        <w:pStyle w:val="NoSpacing"/>
        <w:rPr>
          <w:rFonts w:ascii="Aptos Display" w:hAnsi="Aptos Display" w:asciiTheme="majorAscii" w:hAnsiTheme="majorAscii"/>
          <w:color w:val="000000" w:themeColor="text1"/>
          <w:sz w:val="24"/>
          <w:szCs w:val="24"/>
        </w:rPr>
      </w:pPr>
      <w:r w:rsidRPr="03824D4A" w:rsidR="59D6D378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 xml:space="preserve">Amazon A4 </w:t>
      </w:r>
      <w:r w:rsidRPr="03824D4A" w:rsidR="3A20ECAC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>£15.95</w:t>
      </w:r>
    </w:p>
    <w:p w:rsidR="59D6D378" w:rsidP="03824D4A" w:rsidRDefault="59D6D378" w14:paraId="5843D2E5" w14:textId="0CDBD9DD">
      <w:pPr>
        <w:pStyle w:val="NoSpacing"/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</w:pPr>
      <w:r w:rsidRPr="03824D4A" w:rsidR="59D6D378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>Amazon printer Ink</w:t>
      </w:r>
      <w:r w:rsidRPr="03824D4A" w:rsidR="376310F3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 xml:space="preserve"> £27.06</w:t>
      </w:r>
    </w:p>
    <w:p w:rsidR="59D6D378" w:rsidP="03824D4A" w:rsidRDefault="59D6D378" w14:paraId="27D7E8F2" w14:textId="3562E090">
      <w:pPr>
        <w:pStyle w:val="NoSpacing"/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</w:pPr>
      <w:r w:rsidRPr="03824D4A" w:rsidR="59D6D378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>Amazon – stationary</w:t>
      </w:r>
      <w:r w:rsidRPr="03824D4A" w:rsidR="5D2D03FB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 xml:space="preserve"> £5.25</w:t>
      </w:r>
    </w:p>
    <w:p w:rsidR="59D6D378" w:rsidP="03824D4A" w:rsidRDefault="59D6D378" w14:paraId="1EC96180" w14:textId="1382D714">
      <w:pPr>
        <w:pStyle w:val="NoSpacing"/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</w:pPr>
      <w:r w:rsidRPr="03824D4A" w:rsidR="59D6D378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>Severn Centre – carnival stall</w:t>
      </w:r>
      <w:r w:rsidRPr="03824D4A" w:rsidR="213B0A85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 xml:space="preserve"> £11.90</w:t>
      </w:r>
    </w:p>
    <w:p w:rsidR="59D6D378" w:rsidP="03824D4A" w:rsidRDefault="59D6D378" w14:paraId="24CAC5E2" w14:textId="6D2598CE">
      <w:pPr>
        <w:pStyle w:val="NoSpacing"/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</w:pPr>
      <w:r w:rsidRPr="03824D4A" w:rsidR="59D6D378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>Severn Centre office hire 6mths</w:t>
      </w:r>
      <w:r w:rsidRPr="03824D4A" w:rsidR="2548004F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 xml:space="preserve"> £496.15 inc</w:t>
      </w:r>
    </w:p>
    <w:p w:rsidR="59D6D378" w:rsidP="03824D4A" w:rsidRDefault="59D6D378" w14:paraId="69FF4832" w14:textId="5AC45219">
      <w:pPr>
        <w:pStyle w:val="NoSpacing"/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</w:pPr>
      <w:r w:rsidRPr="03824D4A" w:rsidR="59D6D378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 xml:space="preserve">Severn Centre – Community </w:t>
      </w:r>
      <w:r w:rsidRPr="03824D4A" w:rsidR="59D6D378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>drop</w:t>
      </w:r>
      <w:r w:rsidRPr="03824D4A" w:rsidR="59D6D378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 xml:space="preserve"> in 6mths </w:t>
      </w:r>
      <w:r w:rsidRPr="03824D4A" w:rsidR="0849703A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>£195.48 inc</w:t>
      </w:r>
    </w:p>
    <w:p w:rsidRPr="00045DC5" w:rsidR="00045DC5" w:rsidP="03824D4A" w:rsidRDefault="00045DC5" w14:paraId="785E3030" w14:textId="09042C88">
      <w:pPr>
        <w:pStyle w:val="NoSpacing"/>
        <w:rPr>
          <w:rFonts w:ascii="Aptos Display" w:hAnsi="Aptos Display" w:asciiTheme="majorAscii" w:hAnsiTheme="majorAscii"/>
          <w:color w:val="000000" w:themeColor="text1"/>
          <w:sz w:val="24"/>
          <w:szCs w:val="24"/>
        </w:rPr>
      </w:pPr>
      <w:r w:rsidRPr="03824D4A" w:rsidR="59D6D378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 xml:space="preserve">Severn Centre – youth club hire 6mths </w:t>
      </w:r>
      <w:r w:rsidRPr="03824D4A" w:rsidR="4FEA7C61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>£607.66 inc</w:t>
      </w:r>
    </w:p>
    <w:p w:rsidR="59D6D378" w:rsidP="03824D4A" w:rsidRDefault="59D6D378" w14:paraId="523E3468" w14:textId="3B6D41CB">
      <w:pPr>
        <w:pStyle w:val="NoSpacing"/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</w:pPr>
      <w:r w:rsidRPr="03824D4A" w:rsidR="59D6D378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 xml:space="preserve">Severn Centre Library Hire for meetings 6mths </w:t>
      </w:r>
      <w:r w:rsidRPr="03824D4A" w:rsidR="2C5CA724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>£402.62 inc</w:t>
      </w:r>
    </w:p>
    <w:p w:rsidR="59D6D378" w:rsidP="03824D4A" w:rsidRDefault="59D6D378" w14:paraId="24036384" w14:textId="1D8E2A2E">
      <w:pPr>
        <w:pStyle w:val="NoSpacing"/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</w:pPr>
      <w:r w:rsidRPr="03824D4A" w:rsidR="59D6D378"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  <w:t>RJM final basket watering and removal Aug (4 x weeks) £800</w:t>
      </w:r>
    </w:p>
    <w:p w:rsidR="03824D4A" w:rsidP="03824D4A" w:rsidRDefault="03824D4A" w14:paraId="4E8D41C4" w14:textId="581E1B5A">
      <w:pPr>
        <w:pStyle w:val="NoSpacing"/>
        <w:rPr>
          <w:rFonts w:ascii="Aptos Display" w:hAnsi="Aptos Display" w:asciiTheme="majorAscii" w:hAnsiTheme="majorAscii"/>
          <w:color w:val="000000" w:themeColor="text1" w:themeTint="FF" w:themeShade="FF"/>
          <w:sz w:val="24"/>
          <w:szCs w:val="24"/>
        </w:rPr>
      </w:pPr>
    </w:p>
    <w:p w:rsidR="00B0004F" w:rsidP="1EE9FC6E" w:rsidRDefault="00B0004F" w14:paraId="3E9942B7" w14:textId="00287136">
      <w:pPr>
        <w:rPr>
          <w:rFonts w:ascii="Aptos Display" w:hAnsi="Aptos Display" w:asciiTheme="majorAscii" w:hAnsiTheme="majorAscii"/>
          <w:b w:val="1"/>
          <w:bCs w:val="1"/>
          <w:color w:val="000000" w:themeColor="text1"/>
          <w:sz w:val="24"/>
          <w:szCs w:val="24"/>
        </w:rPr>
      </w:pPr>
      <w:r w:rsidRPr="1EE9FC6E" w:rsidR="00B0004F">
        <w:rPr>
          <w:rFonts w:ascii="Aptos Display" w:hAnsi="Aptos Display" w:asciiTheme="majorAscii" w:hAnsiTheme="majorAscii"/>
          <w:b w:val="1"/>
          <w:bCs w:val="1"/>
          <w:color w:val="000000" w:themeColor="text1" w:themeTint="FF" w:themeShade="FF"/>
          <w:sz w:val="24"/>
          <w:szCs w:val="24"/>
        </w:rPr>
        <w:t>For approval but awaiting invoice or works before payment:</w:t>
      </w:r>
      <w:bookmarkEnd w:id="0"/>
    </w:p>
    <w:p w:rsidR="08C03434" w:rsidP="23203FAC" w:rsidRDefault="08C03434" w14:paraId="54AB0804" w14:textId="3D201C79">
      <w:pPr>
        <w:rPr>
          <w:rFonts w:ascii="Aptos Display" w:hAnsi="Aptos Display" w:asciiTheme="majorAscii" w:hAnsiTheme="majorAscii"/>
          <w:b w:val="0"/>
          <w:bCs w:val="0"/>
          <w:color w:val="auto"/>
          <w:sz w:val="24"/>
          <w:szCs w:val="24"/>
        </w:rPr>
      </w:pPr>
      <w:r w:rsidRPr="23203FAC" w:rsidR="57468DEC">
        <w:rPr>
          <w:rFonts w:ascii="Aptos Display" w:hAnsi="Aptos Display" w:asciiTheme="majorAscii" w:hAnsiTheme="majorAscii"/>
          <w:b w:val="0"/>
          <w:bCs w:val="0"/>
          <w:color w:val="auto"/>
          <w:sz w:val="24"/>
          <w:szCs w:val="24"/>
        </w:rPr>
        <w:t xml:space="preserve">Printed </w:t>
      </w:r>
      <w:r w:rsidRPr="23203FAC" w:rsidR="08C03434">
        <w:rPr>
          <w:rFonts w:ascii="Aptos Display" w:hAnsi="Aptos Display" w:asciiTheme="majorAscii" w:hAnsiTheme="majorAscii"/>
          <w:b w:val="0"/>
          <w:bCs w:val="0"/>
          <w:color w:val="auto"/>
          <w:sz w:val="24"/>
          <w:szCs w:val="24"/>
        </w:rPr>
        <w:t xml:space="preserve">Raffle tickets booklets </w:t>
      </w:r>
      <w:r w:rsidRPr="23203FAC" w:rsidR="0EF3AEC8">
        <w:rPr>
          <w:rFonts w:ascii="Aptos Display" w:hAnsi="Aptos Display" w:asciiTheme="majorAscii" w:hAnsiTheme="majorAscii"/>
          <w:b w:val="0"/>
          <w:bCs w:val="0"/>
          <w:color w:val="auto"/>
          <w:sz w:val="24"/>
          <w:szCs w:val="24"/>
        </w:rPr>
        <w:t xml:space="preserve">for </w:t>
      </w:r>
      <w:r w:rsidRPr="23203FAC" w:rsidR="0EF3AEC8">
        <w:rPr>
          <w:rFonts w:ascii="Aptos Display" w:hAnsi="Aptos Display" w:asciiTheme="majorAscii" w:hAnsiTheme="majorAscii"/>
          <w:b w:val="0"/>
          <w:bCs w:val="0"/>
          <w:color w:val="auto"/>
          <w:sz w:val="24"/>
          <w:szCs w:val="24"/>
        </w:rPr>
        <w:t>Christmas</w:t>
      </w:r>
      <w:r w:rsidRPr="23203FAC" w:rsidR="0EF3AEC8">
        <w:rPr>
          <w:rFonts w:ascii="Aptos Display" w:hAnsi="Aptos Display" w:asciiTheme="majorAscii" w:hAnsiTheme="majorAscii"/>
          <w:b w:val="0"/>
          <w:bCs w:val="0"/>
          <w:color w:val="auto"/>
          <w:sz w:val="24"/>
          <w:szCs w:val="24"/>
        </w:rPr>
        <w:t xml:space="preserve"> Raffle</w:t>
      </w:r>
      <w:r w:rsidRPr="23203FAC" w:rsidR="31867E8B">
        <w:rPr>
          <w:rFonts w:ascii="Aptos Display" w:hAnsi="Aptos Display" w:asciiTheme="majorAscii" w:hAnsiTheme="majorAscii"/>
          <w:b w:val="0"/>
          <w:bCs w:val="0"/>
          <w:color w:val="auto"/>
          <w:sz w:val="24"/>
          <w:szCs w:val="24"/>
        </w:rPr>
        <w:t xml:space="preserve"> to sell ahead of the event now we have lotteries licence.</w:t>
      </w:r>
    </w:p>
    <w:p w:rsidR="31867E8B" w:rsidP="23203FAC" w:rsidRDefault="31867E8B" w14:paraId="3D75DB2E" w14:textId="5713ABA5">
      <w:pPr>
        <w:rPr>
          <w:rFonts w:ascii="Aptos Display" w:hAnsi="Aptos Display" w:asciiTheme="majorAscii" w:hAnsiTheme="majorAscii"/>
          <w:b w:val="0"/>
          <w:bCs w:val="0"/>
          <w:color w:val="auto"/>
          <w:sz w:val="24"/>
          <w:szCs w:val="24"/>
        </w:rPr>
      </w:pPr>
      <w:r w:rsidRPr="23203FAC" w:rsidR="31867E8B">
        <w:rPr>
          <w:rFonts w:ascii="Aptos Display" w:hAnsi="Aptos Display" w:asciiTheme="majorAscii" w:hAnsiTheme="majorAscii"/>
          <w:b w:val="0"/>
          <w:bCs w:val="0"/>
          <w:color w:val="auto"/>
          <w:sz w:val="24"/>
          <w:szCs w:val="24"/>
        </w:rPr>
        <w:t xml:space="preserve">Printed </w:t>
      </w:r>
      <w:r w:rsidRPr="23203FAC" w:rsidR="780731F2">
        <w:rPr>
          <w:rFonts w:ascii="Aptos Display" w:hAnsi="Aptos Display" w:asciiTheme="majorAscii" w:hAnsiTheme="majorAscii"/>
          <w:b w:val="0"/>
          <w:bCs w:val="0"/>
          <w:color w:val="auto"/>
          <w:sz w:val="24"/>
          <w:szCs w:val="24"/>
        </w:rPr>
        <w:t xml:space="preserve">Seed envelopes for Environmental Group Christmas fayre </w:t>
      </w:r>
    </w:p>
    <w:p w:rsidRPr="00D13371" w:rsidR="009C7583" w:rsidRDefault="00B0004F" w14:paraId="4C50BA67" w14:textId="7E94DFC4">
      <w:pPr>
        <w:rPr>
          <w:rFonts w:asciiTheme="majorHAnsi" w:hAnsiTheme="majorHAnsi"/>
        </w:rPr>
      </w:pPr>
      <w:r w:rsidRPr="00D13371">
        <w:rPr>
          <w:rFonts w:asciiTheme="majorHAnsi" w:hAnsiTheme="majorHAnsi"/>
          <w:b/>
          <w:bCs/>
          <w:color w:val="000000" w:themeColor="text1"/>
          <w:sz w:val="24"/>
          <w:szCs w:val="24"/>
        </w:rPr>
        <w:t>Plus, any invoices that come in prior to meeting:</w:t>
      </w:r>
    </w:p>
    <w:sectPr w:rsidRPr="00D13371" w:rsidR="009C7583">
      <w:headerReference w:type="default" r:id="rId9"/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729E" w:rsidP="00247192" w:rsidRDefault="00CE729E" w14:paraId="524440A4" w14:textId="77777777">
      <w:pPr>
        <w:spacing w:after="0" w:line="240" w:lineRule="auto"/>
      </w:pPr>
      <w:r>
        <w:separator/>
      </w:r>
    </w:p>
  </w:endnote>
  <w:endnote w:type="continuationSeparator" w:id="0">
    <w:p w:rsidR="00CE729E" w:rsidP="00247192" w:rsidRDefault="00CE729E" w14:paraId="43B931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9160917"/>
      <w:docPartObj>
        <w:docPartGallery w:val="Page Numbers (Bottom of Page)"/>
        <w:docPartUnique/>
      </w:docPartObj>
    </w:sdtPr>
    <w:sdtEndPr/>
    <w:sdtContent>
      <w:p w:rsidR="00247192" w:rsidRDefault="00247192" w14:paraId="77CD18EF" w14:textId="1B1BA6F1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47192" w:rsidRDefault="00247192" w14:paraId="13CEDA6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729E" w:rsidP="00247192" w:rsidRDefault="00CE729E" w14:paraId="56445CEB" w14:textId="77777777">
      <w:pPr>
        <w:spacing w:after="0" w:line="240" w:lineRule="auto"/>
      </w:pPr>
      <w:r>
        <w:separator/>
      </w:r>
    </w:p>
  </w:footnote>
  <w:footnote w:type="continuationSeparator" w:id="0">
    <w:p w:rsidR="00CE729E" w:rsidP="00247192" w:rsidRDefault="00CE729E" w14:paraId="795DE79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47192" w:rsidRDefault="00247192" w14:paraId="330A3581" w14:textId="3C3CAFA1">
    <w:pPr>
      <w:pStyle w:val="Header"/>
    </w:pPr>
    <w:r>
      <w:t>Highley Parish Council</w:t>
    </w:r>
    <w:r w:rsidR="00715AF9">
      <w:tab/>
    </w:r>
    <w:r w:rsidR="00715AF9">
      <w:t>2025</w:t>
    </w:r>
  </w:p>
  <w:p w:rsidR="00247192" w:rsidRDefault="00247192" w14:paraId="2E58DEB0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nRNVdNj7638p7e" int2:id="NKZt0Fm2">
      <int2:state int2:type="spell" int2:value="Rejected"/>
    </int2:textHash>
    <int2:textHash int2:hashCode="k7MCY39MPkFTFK" int2:id="i7lKkYOc">
      <int2:state int2:type="spell" int2:value="Rejected"/>
    </int2:textHash>
    <int2:bookmark int2:bookmarkName="_Int_YOb61Dw2" int2:invalidationBookmarkName="" int2:hashCode="S+CoU/QtZ3aNSd" int2:id="giWJVS7n">
      <int2:state int2:type="gram" int2:value="Rejected"/>
    </int2:bookmark>
    <int2:bookmark int2:bookmarkName="_Int_M1IEyuOo" int2:invalidationBookmarkName="" int2:hashCode="VCtIo3qQ+efdJa" int2:id="fJmPHGuo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182F"/>
    <w:multiLevelType w:val="hybridMultilevel"/>
    <w:tmpl w:val="469C4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04BDB"/>
    <w:multiLevelType w:val="hybridMultilevel"/>
    <w:tmpl w:val="5F7ECDCC"/>
    <w:lvl w:ilvl="0" w:tplc="9F726168">
      <w:start w:val="1"/>
      <w:numFmt w:val="lowerLetter"/>
      <w:lvlText w:val="%1."/>
      <w:lvlJc w:val="left"/>
      <w:pPr>
        <w:ind w:left="786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CF23ED9"/>
    <w:multiLevelType w:val="multilevel"/>
    <w:tmpl w:val="7708DF3C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4FB2286"/>
    <w:multiLevelType w:val="hybridMultilevel"/>
    <w:tmpl w:val="7186BC70"/>
    <w:lvl w:ilvl="0" w:tplc="08090001">
      <w:start w:val="1"/>
      <w:numFmt w:val="bullet"/>
      <w:lvlText w:val=""/>
      <w:lvlJc w:val="left"/>
      <w:pPr>
        <w:ind w:left="814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886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958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030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1102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1174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1246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318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3908" w:hanging="360"/>
      </w:pPr>
      <w:rPr>
        <w:rFonts w:hint="default" w:ascii="Wingdings" w:hAnsi="Wingdings"/>
      </w:rPr>
    </w:lvl>
  </w:abstractNum>
  <w:abstractNum w:abstractNumId="4" w15:restartNumberingAfterBreak="0">
    <w:nsid w:val="7AF85640"/>
    <w:multiLevelType w:val="hybridMultilevel"/>
    <w:tmpl w:val="160C23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4569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525127">
    <w:abstractNumId w:val="0"/>
  </w:num>
  <w:num w:numId="3" w16cid:durableId="1976788361">
    <w:abstractNumId w:val="3"/>
  </w:num>
  <w:num w:numId="4" w16cid:durableId="334462440">
    <w:abstractNumId w:val="4"/>
  </w:num>
  <w:num w:numId="5" w16cid:durableId="156633678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D5"/>
    <w:rsid w:val="00000660"/>
    <w:rsid w:val="000207E4"/>
    <w:rsid w:val="00021D2C"/>
    <w:rsid w:val="00024537"/>
    <w:rsid w:val="0002720B"/>
    <w:rsid w:val="0003063A"/>
    <w:rsid w:val="00033C34"/>
    <w:rsid w:val="00037FC0"/>
    <w:rsid w:val="00044FBB"/>
    <w:rsid w:val="00045DC5"/>
    <w:rsid w:val="00050C4E"/>
    <w:rsid w:val="00051FED"/>
    <w:rsid w:val="0005763F"/>
    <w:rsid w:val="00060DE4"/>
    <w:rsid w:val="00062D75"/>
    <w:rsid w:val="00064DC9"/>
    <w:rsid w:val="00073BD1"/>
    <w:rsid w:val="00074A5C"/>
    <w:rsid w:val="0008451E"/>
    <w:rsid w:val="000A4BD5"/>
    <w:rsid w:val="000B6FD5"/>
    <w:rsid w:val="000D4815"/>
    <w:rsid w:val="000E5CBA"/>
    <w:rsid w:val="000F1FC3"/>
    <w:rsid w:val="000F7A7B"/>
    <w:rsid w:val="001066B9"/>
    <w:rsid w:val="00106E51"/>
    <w:rsid w:val="0011455D"/>
    <w:rsid w:val="00117001"/>
    <w:rsid w:val="00120E97"/>
    <w:rsid w:val="00122D51"/>
    <w:rsid w:val="001373B1"/>
    <w:rsid w:val="00137BCF"/>
    <w:rsid w:val="00140E38"/>
    <w:rsid w:val="0014460D"/>
    <w:rsid w:val="0015192E"/>
    <w:rsid w:val="001524AB"/>
    <w:rsid w:val="001561AA"/>
    <w:rsid w:val="0016066D"/>
    <w:rsid w:val="001705EC"/>
    <w:rsid w:val="00172F09"/>
    <w:rsid w:val="00174FFB"/>
    <w:rsid w:val="0018266E"/>
    <w:rsid w:val="00192733"/>
    <w:rsid w:val="00192A39"/>
    <w:rsid w:val="00193960"/>
    <w:rsid w:val="00195751"/>
    <w:rsid w:val="001A1101"/>
    <w:rsid w:val="001A2484"/>
    <w:rsid w:val="001A3ADB"/>
    <w:rsid w:val="001A3AF9"/>
    <w:rsid w:val="001A504C"/>
    <w:rsid w:val="001A5F65"/>
    <w:rsid w:val="001A699B"/>
    <w:rsid w:val="001B1FD9"/>
    <w:rsid w:val="001B4875"/>
    <w:rsid w:val="001B6A36"/>
    <w:rsid w:val="001C3006"/>
    <w:rsid w:val="001C5730"/>
    <w:rsid w:val="001C5D1F"/>
    <w:rsid w:val="001C7283"/>
    <w:rsid w:val="001C7525"/>
    <w:rsid w:val="001F13DB"/>
    <w:rsid w:val="001F1F3E"/>
    <w:rsid w:val="00206642"/>
    <w:rsid w:val="00212C4F"/>
    <w:rsid w:val="0021761B"/>
    <w:rsid w:val="00220F71"/>
    <w:rsid w:val="002357EB"/>
    <w:rsid w:val="00236F0F"/>
    <w:rsid w:val="0023783D"/>
    <w:rsid w:val="00247192"/>
    <w:rsid w:val="00251846"/>
    <w:rsid w:val="00255E17"/>
    <w:rsid w:val="002563C6"/>
    <w:rsid w:val="00264EE6"/>
    <w:rsid w:val="002740C9"/>
    <w:rsid w:val="00276743"/>
    <w:rsid w:val="00281A41"/>
    <w:rsid w:val="00281A95"/>
    <w:rsid w:val="002B36F6"/>
    <w:rsid w:val="002C322F"/>
    <w:rsid w:val="002C4AF9"/>
    <w:rsid w:val="002C50DC"/>
    <w:rsid w:val="002D38F2"/>
    <w:rsid w:val="002D394A"/>
    <w:rsid w:val="002E24AA"/>
    <w:rsid w:val="00305610"/>
    <w:rsid w:val="00307850"/>
    <w:rsid w:val="0031246B"/>
    <w:rsid w:val="00335B90"/>
    <w:rsid w:val="003427E1"/>
    <w:rsid w:val="0034779F"/>
    <w:rsid w:val="003569A5"/>
    <w:rsid w:val="00370D22"/>
    <w:rsid w:val="00374A4A"/>
    <w:rsid w:val="00380554"/>
    <w:rsid w:val="003826BD"/>
    <w:rsid w:val="003833DD"/>
    <w:rsid w:val="003A19B8"/>
    <w:rsid w:val="003A2115"/>
    <w:rsid w:val="003B716B"/>
    <w:rsid w:val="003C5D92"/>
    <w:rsid w:val="003F22F6"/>
    <w:rsid w:val="003F5FAE"/>
    <w:rsid w:val="003F611B"/>
    <w:rsid w:val="00402CEA"/>
    <w:rsid w:val="00407F09"/>
    <w:rsid w:val="004105FD"/>
    <w:rsid w:val="00420336"/>
    <w:rsid w:val="00432B41"/>
    <w:rsid w:val="004371E2"/>
    <w:rsid w:val="0044026D"/>
    <w:rsid w:val="004542D4"/>
    <w:rsid w:val="00467093"/>
    <w:rsid w:val="00476D3C"/>
    <w:rsid w:val="00480716"/>
    <w:rsid w:val="0048232F"/>
    <w:rsid w:val="004823DA"/>
    <w:rsid w:val="00490AA7"/>
    <w:rsid w:val="004915C7"/>
    <w:rsid w:val="00495877"/>
    <w:rsid w:val="004A37D8"/>
    <w:rsid w:val="004A6277"/>
    <w:rsid w:val="004B13FB"/>
    <w:rsid w:val="004B1890"/>
    <w:rsid w:val="004B3E05"/>
    <w:rsid w:val="004B7C3B"/>
    <w:rsid w:val="004C058B"/>
    <w:rsid w:val="004C05E4"/>
    <w:rsid w:val="004D0E99"/>
    <w:rsid w:val="004D14B2"/>
    <w:rsid w:val="004D1CD8"/>
    <w:rsid w:val="004D6ABA"/>
    <w:rsid w:val="004E3EDD"/>
    <w:rsid w:val="004F1B6E"/>
    <w:rsid w:val="00501985"/>
    <w:rsid w:val="00501AC7"/>
    <w:rsid w:val="0050627C"/>
    <w:rsid w:val="005067A4"/>
    <w:rsid w:val="00506D12"/>
    <w:rsid w:val="005142CB"/>
    <w:rsid w:val="005145D0"/>
    <w:rsid w:val="00516796"/>
    <w:rsid w:val="00521062"/>
    <w:rsid w:val="00526985"/>
    <w:rsid w:val="00535368"/>
    <w:rsid w:val="00535466"/>
    <w:rsid w:val="00537CCD"/>
    <w:rsid w:val="00541E77"/>
    <w:rsid w:val="005656AB"/>
    <w:rsid w:val="005657C7"/>
    <w:rsid w:val="00567F7D"/>
    <w:rsid w:val="00582C1C"/>
    <w:rsid w:val="005834FE"/>
    <w:rsid w:val="005872A2"/>
    <w:rsid w:val="005876BB"/>
    <w:rsid w:val="00594F0F"/>
    <w:rsid w:val="005950E0"/>
    <w:rsid w:val="005A5FD9"/>
    <w:rsid w:val="005B107B"/>
    <w:rsid w:val="005B3548"/>
    <w:rsid w:val="005C6AA4"/>
    <w:rsid w:val="005D141D"/>
    <w:rsid w:val="005D6057"/>
    <w:rsid w:val="005D64B5"/>
    <w:rsid w:val="005D76B6"/>
    <w:rsid w:val="005E1591"/>
    <w:rsid w:val="005E75FC"/>
    <w:rsid w:val="005F1F10"/>
    <w:rsid w:val="005F44BD"/>
    <w:rsid w:val="005F5DFA"/>
    <w:rsid w:val="006077AC"/>
    <w:rsid w:val="00612B3F"/>
    <w:rsid w:val="006137CD"/>
    <w:rsid w:val="00613BCA"/>
    <w:rsid w:val="00630995"/>
    <w:rsid w:val="00637AB1"/>
    <w:rsid w:val="0064161B"/>
    <w:rsid w:val="00647139"/>
    <w:rsid w:val="006501D7"/>
    <w:rsid w:val="00653ADB"/>
    <w:rsid w:val="00653E53"/>
    <w:rsid w:val="00660B3A"/>
    <w:rsid w:val="00680AC1"/>
    <w:rsid w:val="006828DA"/>
    <w:rsid w:val="00693E67"/>
    <w:rsid w:val="00697E12"/>
    <w:rsid w:val="006B4AD3"/>
    <w:rsid w:val="006B5DCC"/>
    <w:rsid w:val="006D6E7B"/>
    <w:rsid w:val="006F1335"/>
    <w:rsid w:val="006F1DAF"/>
    <w:rsid w:val="006F385A"/>
    <w:rsid w:val="006F410F"/>
    <w:rsid w:val="006F6F6C"/>
    <w:rsid w:val="00702D38"/>
    <w:rsid w:val="00710973"/>
    <w:rsid w:val="00715AF9"/>
    <w:rsid w:val="007164DE"/>
    <w:rsid w:val="007174BA"/>
    <w:rsid w:val="007210EE"/>
    <w:rsid w:val="00731CDE"/>
    <w:rsid w:val="00732D5E"/>
    <w:rsid w:val="00744B20"/>
    <w:rsid w:val="00754058"/>
    <w:rsid w:val="007612C7"/>
    <w:rsid w:val="00761F26"/>
    <w:rsid w:val="00763F1A"/>
    <w:rsid w:val="007705CB"/>
    <w:rsid w:val="00771011"/>
    <w:rsid w:val="007764CF"/>
    <w:rsid w:val="00777DB2"/>
    <w:rsid w:val="00784FF1"/>
    <w:rsid w:val="007A2852"/>
    <w:rsid w:val="007C696C"/>
    <w:rsid w:val="007D72B7"/>
    <w:rsid w:val="007E0919"/>
    <w:rsid w:val="007F1C86"/>
    <w:rsid w:val="007F33BF"/>
    <w:rsid w:val="007F6E58"/>
    <w:rsid w:val="007F7D6C"/>
    <w:rsid w:val="008017F5"/>
    <w:rsid w:val="008018E3"/>
    <w:rsid w:val="00810F52"/>
    <w:rsid w:val="00814376"/>
    <w:rsid w:val="00815C58"/>
    <w:rsid w:val="00831364"/>
    <w:rsid w:val="008334DE"/>
    <w:rsid w:val="00837375"/>
    <w:rsid w:val="008418BB"/>
    <w:rsid w:val="00843CAB"/>
    <w:rsid w:val="00845E40"/>
    <w:rsid w:val="00846DB2"/>
    <w:rsid w:val="0085392B"/>
    <w:rsid w:val="00855A60"/>
    <w:rsid w:val="00856705"/>
    <w:rsid w:val="00877E42"/>
    <w:rsid w:val="008871F3"/>
    <w:rsid w:val="00895EC2"/>
    <w:rsid w:val="008A0DEA"/>
    <w:rsid w:val="008B1E80"/>
    <w:rsid w:val="008B5C59"/>
    <w:rsid w:val="008C23FD"/>
    <w:rsid w:val="008C2F6A"/>
    <w:rsid w:val="008C6D0B"/>
    <w:rsid w:val="008E4766"/>
    <w:rsid w:val="008E506B"/>
    <w:rsid w:val="008F0993"/>
    <w:rsid w:val="008F0D21"/>
    <w:rsid w:val="008F2880"/>
    <w:rsid w:val="00904C40"/>
    <w:rsid w:val="0091006C"/>
    <w:rsid w:val="00913D60"/>
    <w:rsid w:val="00915FEC"/>
    <w:rsid w:val="00917207"/>
    <w:rsid w:val="0092122C"/>
    <w:rsid w:val="009270A5"/>
    <w:rsid w:val="00930CCF"/>
    <w:rsid w:val="009318F9"/>
    <w:rsid w:val="009357DC"/>
    <w:rsid w:val="009475B6"/>
    <w:rsid w:val="00950783"/>
    <w:rsid w:val="00951B92"/>
    <w:rsid w:val="00956483"/>
    <w:rsid w:val="00963955"/>
    <w:rsid w:val="00980A84"/>
    <w:rsid w:val="00981ED2"/>
    <w:rsid w:val="00991BEC"/>
    <w:rsid w:val="00992A0E"/>
    <w:rsid w:val="0099410E"/>
    <w:rsid w:val="00996621"/>
    <w:rsid w:val="009A43B9"/>
    <w:rsid w:val="009B0B8C"/>
    <w:rsid w:val="009B1DE9"/>
    <w:rsid w:val="009B226F"/>
    <w:rsid w:val="009C45AE"/>
    <w:rsid w:val="009C4F7E"/>
    <w:rsid w:val="009C7583"/>
    <w:rsid w:val="009D2814"/>
    <w:rsid w:val="009D7111"/>
    <w:rsid w:val="009E0D73"/>
    <w:rsid w:val="009E2E13"/>
    <w:rsid w:val="009F2A78"/>
    <w:rsid w:val="009F5D05"/>
    <w:rsid w:val="009F7252"/>
    <w:rsid w:val="00A00958"/>
    <w:rsid w:val="00A179D7"/>
    <w:rsid w:val="00A23469"/>
    <w:rsid w:val="00A25D2A"/>
    <w:rsid w:val="00A26142"/>
    <w:rsid w:val="00A31BD9"/>
    <w:rsid w:val="00A34995"/>
    <w:rsid w:val="00A531F1"/>
    <w:rsid w:val="00A5627F"/>
    <w:rsid w:val="00A61E2F"/>
    <w:rsid w:val="00A67F63"/>
    <w:rsid w:val="00A755E1"/>
    <w:rsid w:val="00A7712D"/>
    <w:rsid w:val="00A95CA3"/>
    <w:rsid w:val="00A95E5D"/>
    <w:rsid w:val="00A966F0"/>
    <w:rsid w:val="00AA04EA"/>
    <w:rsid w:val="00AB236A"/>
    <w:rsid w:val="00AB5AFC"/>
    <w:rsid w:val="00AC0A82"/>
    <w:rsid w:val="00AD24E3"/>
    <w:rsid w:val="00AD2EE8"/>
    <w:rsid w:val="00AD3BE5"/>
    <w:rsid w:val="00AD74F8"/>
    <w:rsid w:val="00AD7BC3"/>
    <w:rsid w:val="00AE15BB"/>
    <w:rsid w:val="00AE2805"/>
    <w:rsid w:val="00AE749C"/>
    <w:rsid w:val="00AF191E"/>
    <w:rsid w:val="00AF2134"/>
    <w:rsid w:val="00AF2C1E"/>
    <w:rsid w:val="00AF347A"/>
    <w:rsid w:val="00B0004F"/>
    <w:rsid w:val="00B13055"/>
    <w:rsid w:val="00B14F92"/>
    <w:rsid w:val="00B16FBF"/>
    <w:rsid w:val="00B217E2"/>
    <w:rsid w:val="00B27457"/>
    <w:rsid w:val="00B34004"/>
    <w:rsid w:val="00B56569"/>
    <w:rsid w:val="00B624B4"/>
    <w:rsid w:val="00B6596D"/>
    <w:rsid w:val="00B660B3"/>
    <w:rsid w:val="00B724B0"/>
    <w:rsid w:val="00B91D60"/>
    <w:rsid w:val="00B93307"/>
    <w:rsid w:val="00BA0109"/>
    <w:rsid w:val="00BB2734"/>
    <w:rsid w:val="00BB5771"/>
    <w:rsid w:val="00BB5E56"/>
    <w:rsid w:val="00BB7D97"/>
    <w:rsid w:val="00BB7EA4"/>
    <w:rsid w:val="00BC457D"/>
    <w:rsid w:val="00BD04DA"/>
    <w:rsid w:val="00BD05FA"/>
    <w:rsid w:val="00BD1515"/>
    <w:rsid w:val="00BD28A5"/>
    <w:rsid w:val="00BD2F39"/>
    <w:rsid w:val="00BD5A2D"/>
    <w:rsid w:val="00BD6AF7"/>
    <w:rsid w:val="00BE4FE5"/>
    <w:rsid w:val="00BE76CC"/>
    <w:rsid w:val="00BE7980"/>
    <w:rsid w:val="00BF0E68"/>
    <w:rsid w:val="00BF1862"/>
    <w:rsid w:val="00C10EB0"/>
    <w:rsid w:val="00C16896"/>
    <w:rsid w:val="00C22AEF"/>
    <w:rsid w:val="00C235A1"/>
    <w:rsid w:val="00C3378D"/>
    <w:rsid w:val="00C45B40"/>
    <w:rsid w:val="00C46B7D"/>
    <w:rsid w:val="00C50DA9"/>
    <w:rsid w:val="00C51D47"/>
    <w:rsid w:val="00C536FE"/>
    <w:rsid w:val="00C555EA"/>
    <w:rsid w:val="00C652D8"/>
    <w:rsid w:val="00C66AA2"/>
    <w:rsid w:val="00C71ABD"/>
    <w:rsid w:val="00C732F1"/>
    <w:rsid w:val="00C95EE7"/>
    <w:rsid w:val="00C976AB"/>
    <w:rsid w:val="00CA0F4A"/>
    <w:rsid w:val="00CA3266"/>
    <w:rsid w:val="00CB16C6"/>
    <w:rsid w:val="00CB4E1E"/>
    <w:rsid w:val="00CB60B0"/>
    <w:rsid w:val="00CB7765"/>
    <w:rsid w:val="00CC0B9E"/>
    <w:rsid w:val="00CC1A45"/>
    <w:rsid w:val="00CD1006"/>
    <w:rsid w:val="00CD691A"/>
    <w:rsid w:val="00CD75F8"/>
    <w:rsid w:val="00CE0CBB"/>
    <w:rsid w:val="00CE1595"/>
    <w:rsid w:val="00CE5430"/>
    <w:rsid w:val="00CE729E"/>
    <w:rsid w:val="00CF4963"/>
    <w:rsid w:val="00CF5FA2"/>
    <w:rsid w:val="00D0058B"/>
    <w:rsid w:val="00D0165A"/>
    <w:rsid w:val="00D01FDA"/>
    <w:rsid w:val="00D0267C"/>
    <w:rsid w:val="00D10832"/>
    <w:rsid w:val="00D128E5"/>
    <w:rsid w:val="00D13371"/>
    <w:rsid w:val="00D167D3"/>
    <w:rsid w:val="00D22767"/>
    <w:rsid w:val="00D422EB"/>
    <w:rsid w:val="00D4265E"/>
    <w:rsid w:val="00D5488D"/>
    <w:rsid w:val="00D5588B"/>
    <w:rsid w:val="00D61230"/>
    <w:rsid w:val="00D65D11"/>
    <w:rsid w:val="00D92091"/>
    <w:rsid w:val="00D9702B"/>
    <w:rsid w:val="00DA19AE"/>
    <w:rsid w:val="00DA24C8"/>
    <w:rsid w:val="00DB2DC0"/>
    <w:rsid w:val="00DC20C2"/>
    <w:rsid w:val="00DE04E7"/>
    <w:rsid w:val="00DE4A13"/>
    <w:rsid w:val="00DF6E57"/>
    <w:rsid w:val="00DF7042"/>
    <w:rsid w:val="00E0272B"/>
    <w:rsid w:val="00E03F5E"/>
    <w:rsid w:val="00E06F6B"/>
    <w:rsid w:val="00E128B0"/>
    <w:rsid w:val="00E1612C"/>
    <w:rsid w:val="00E31E57"/>
    <w:rsid w:val="00E36B21"/>
    <w:rsid w:val="00E469FB"/>
    <w:rsid w:val="00E52022"/>
    <w:rsid w:val="00E5748C"/>
    <w:rsid w:val="00E616AD"/>
    <w:rsid w:val="00E6441D"/>
    <w:rsid w:val="00E77B93"/>
    <w:rsid w:val="00E8427D"/>
    <w:rsid w:val="00E84555"/>
    <w:rsid w:val="00E91C6E"/>
    <w:rsid w:val="00E971D2"/>
    <w:rsid w:val="00EA1BF7"/>
    <w:rsid w:val="00EA2A8A"/>
    <w:rsid w:val="00EB4347"/>
    <w:rsid w:val="00EC2C9A"/>
    <w:rsid w:val="00EC6275"/>
    <w:rsid w:val="00ED5100"/>
    <w:rsid w:val="00ED6924"/>
    <w:rsid w:val="00EE478E"/>
    <w:rsid w:val="00EF5748"/>
    <w:rsid w:val="00F15A7C"/>
    <w:rsid w:val="00F23814"/>
    <w:rsid w:val="00F239C6"/>
    <w:rsid w:val="00F24CFC"/>
    <w:rsid w:val="00F34FE7"/>
    <w:rsid w:val="00F67862"/>
    <w:rsid w:val="00F70EDF"/>
    <w:rsid w:val="00F716FF"/>
    <w:rsid w:val="00F774D0"/>
    <w:rsid w:val="00F94346"/>
    <w:rsid w:val="00F96FD7"/>
    <w:rsid w:val="00F96FE0"/>
    <w:rsid w:val="00FA04FF"/>
    <w:rsid w:val="00FA4759"/>
    <w:rsid w:val="00FA7FA2"/>
    <w:rsid w:val="00FB73BA"/>
    <w:rsid w:val="00FC16A3"/>
    <w:rsid w:val="00FD270E"/>
    <w:rsid w:val="00FD5049"/>
    <w:rsid w:val="00FD60F6"/>
    <w:rsid w:val="00FE4304"/>
    <w:rsid w:val="00FE764F"/>
    <w:rsid w:val="00FF0701"/>
    <w:rsid w:val="0229CFF1"/>
    <w:rsid w:val="02CCAE37"/>
    <w:rsid w:val="02F3D5BA"/>
    <w:rsid w:val="033DD0D6"/>
    <w:rsid w:val="0361D45B"/>
    <w:rsid w:val="03824D4A"/>
    <w:rsid w:val="03C649A0"/>
    <w:rsid w:val="045B74F3"/>
    <w:rsid w:val="046D1DF1"/>
    <w:rsid w:val="047D30D8"/>
    <w:rsid w:val="0485B65B"/>
    <w:rsid w:val="057EA649"/>
    <w:rsid w:val="0594D699"/>
    <w:rsid w:val="06CCA35C"/>
    <w:rsid w:val="06DC6CF1"/>
    <w:rsid w:val="074D3C4B"/>
    <w:rsid w:val="07B66D21"/>
    <w:rsid w:val="0849703A"/>
    <w:rsid w:val="08A71CD0"/>
    <w:rsid w:val="08C03434"/>
    <w:rsid w:val="08C8A7C6"/>
    <w:rsid w:val="094C39C5"/>
    <w:rsid w:val="09AA19D2"/>
    <w:rsid w:val="0A853C73"/>
    <w:rsid w:val="0AA0E656"/>
    <w:rsid w:val="0ADE34C5"/>
    <w:rsid w:val="0BEDBB82"/>
    <w:rsid w:val="0C1CB1EE"/>
    <w:rsid w:val="0EF3AEC8"/>
    <w:rsid w:val="0F3FD806"/>
    <w:rsid w:val="0FFC2550"/>
    <w:rsid w:val="1038A803"/>
    <w:rsid w:val="10CD81A5"/>
    <w:rsid w:val="11119CFF"/>
    <w:rsid w:val="116A6C32"/>
    <w:rsid w:val="1173C4E6"/>
    <w:rsid w:val="11DDC01A"/>
    <w:rsid w:val="1254E8AA"/>
    <w:rsid w:val="12A5C154"/>
    <w:rsid w:val="12AB49A0"/>
    <w:rsid w:val="12C24C58"/>
    <w:rsid w:val="13A6614B"/>
    <w:rsid w:val="14B7CFD8"/>
    <w:rsid w:val="14F9C6D9"/>
    <w:rsid w:val="15211941"/>
    <w:rsid w:val="1596D7B7"/>
    <w:rsid w:val="15A83DFA"/>
    <w:rsid w:val="16F71804"/>
    <w:rsid w:val="176BEC7F"/>
    <w:rsid w:val="18C933F1"/>
    <w:rsid w:val="19F1F747"/>
    <w:rsid w:val="1D6F40A0"/>
    <w:rsid w:val="1DB7E6B4"/>
    <w:rsid w:val="1E36262B"/>
    <w:rsid w:val="1E537C20"/>
    <w:rsid w:val="1EE9FC6E"/>
    <w:rsid w:val="1FDE2543"/>
    <w:rsid w:val="20F7DEE6"/>
    <w:rsid w:val="2102D105"/>
    <w:rsid w:val="213B0A85"/>
    <w:rsid w:val="217A3DDD"/>
    <w:rsid w:val="2286A7F5"/>
    <w:rsid w:val="22A748BA"/>
    <w:rsid w:val="23203FAC"/>
    <w:rsid w:val="235B8E19"/>
    <w:rsid w:val="2514691D"/>
    <w:rsid w:val="2526722A"/>
    <w:rsid w:val="2548004F"/>
    <w:rsid w:val="2688799F"/>
    <w:rsid w:val="26C6DAEB"/>
    <w:rsid w:val="26C7BBCE"/>
    <w:rsid w:val="26D02F64"/>
    <w:rsid w:val="26F3A1F6"/>
    <w:rsid w:val="26FEA5FA"/>
    <w:rsid w:val="271D9653"/>
    <w:rsid w:val="27675107"/>
    <w:rsid w:val="28A0D5BC"/>
    <w:rsid w:val="2A70F8D1"/>
    <w:rsid w:val="2ABA0F05"/>
    <w:rsid w:val="2C198BE1"/>
    <w:rsid w:val="2C5CA724"/>
    <w:rsid w:val="2CA81A8C"/>
    <w:rsid w:val="2D0F0AEB"/>
    <w:rsid w:val="2D23351C"/>
    <w:rsid w:val="2D82C750"/>
    <w:rsid w:val="2D91A0CC"/>
    <w:rsid w:val="2DA44F56"/>
    <w:rsid w:val="2E00A5DB"/>
    <w:rsid w:val="2E9CDFCC"/>
    <w:rsid w:val="2EBC8778"/>
    <w:rsid w:val="2F06846C"/>
    <w:rsid w:val="2F57D8E6"/>
    <w:rsid w:val="30803DD3"/>
    <w:rsid w:val="31303D00"/>
    <w:rsid w:val="3136F557"/>
    <w:rsid w:val="31652CD1"/>
    <w:rsid w:val="31817DBC"/>
    <w:rsid w:val="31867E8B"/>
    <w:rsid w:val="318AD6ED"/>
    <w:rsid w:val="32342F29"/>
    <w:rsid w:val="32AC2E59"/>
    <w:rsid w:val="32D54C52"/>
    <w:rsid w:val="335BA6F9"/>
    <w:rsid w:val="35056DE1"/>
    <w:rsid w:val="3548883C"/>
    <w:rsid w:val="358C793D"/>
    <w:rsid w:val="35E28CB3"/>
    <w:rsid w:val="35E8453C"/>
    <w:rsid w:val="35EA4BA5"/>
    <w:rsid w:val="362DA6F0"/>
    <w:rsid w:val="36628A89"/>
    <w:rsid w:val="37060B21"/>
    <w:rsid w:val="3760D44B"/>
    <w:rsid w:val="376310F3"/>
    <w:rsid w:val="380A9FB1"/>
    <w:rsid w:val="38E14479"/>
    <w:rsid w:val="392137AB"/>
    <w:rsid w:val="394A6175"/>
    <w:rsid w:val="3A20ECAC"/>
    <w:rsid w:val="3BF55E12"/>
    <w:rsid w:val="3C91805F"/>
    <w:rsid w:val="3D43A952"/>
    <w:rsid w:val="3D798B64"/>
    <w:rsid w:val="3E823968"/>
    <w:rsid w:val="3EB5D9A4"/>
    <w:rsid w:val="40225767"/>
    <w:rsid w:val="41B768CF"/>
    <w:rsid w:val="41D1A767"/>
    <w:rsid w:val="41DAC67D"/>
    <w:rsid w:val="42770835"/>
    <w:rsid w:val="4378F481"/>
    <w:rsid w:val="43D1E640"/>
    <w:rsid w:val="43EA4918"/>
    <w:rsid w:val="43F9D618"/>
    <w:rsid w:val="443F61D7"/>
    <w:rsid w:val="445C35A3"/>
    <w:rsid w:val="44B412B0"/>
    <w:rsid w:val="458610BA"/>
    <w:rsid w:val="45995245"/>
    <w:rsid w:val="4603F8D7"/>
    <w:rsid w:val="47480229"/>
    <w:rsid w:val="47D8920C"/>
    <w:rsid w:val="487D07D6"/>
    <w:rsid w:val="48A4CE6F"/>
    <w:rsid w:val="48E2AD42"/>
    <w:rsid w:val="4A89B254"/>
    <w:rsid w:val="4B408B6E"/>
    <w:rsid w:val="4B4AC144"/>
    <w:rsid w:val="4CF64285"/>
    <w:rsid w:val="4ED61BAA"/>
    <w:rsid w:val="4F84915D"/>
    <w:rsid w:val="4FEA7C61"/>
    <w:rsid w:val="500A2C05"/>
    <w:rsid w:val="5021934A"/>
    <w:rsid w:val="509F11C5"/>
    <w:rsid w:val="523BB232"/>
    <w:rsid w:val="52BDE89E"/>
    <w:rsid w:val="5310466F"/>
    <w:rsid w:val="53989DE4"/>
    <w:rsid w:val="53A70B86"/>
    <w:rsid w:val="544AF481"/>
    <w:rsid w:val="55FA46D4"/>
    <w:rsid w:val="567D4FCE"/>
    <w:rsid w:val="56E00E54"/>
    <w:rsid w:val="570C7594"/>
    <w:rsid w:val="57468DEC"/>
    <w:rsid w:val="584886C6"/>
    <w:rsid w:val="584F4498"/>
    <w:rsid w:val="58A93238"/>
    <w:rsid w:val="58CAEF0D"/>
    <w:rsid w:val="59262609"/>
    <w:rsid w:val="59377525"/>
    <w:rsid w:val="5937C8F5"/>
    <w:rsid w:val="5938CC97"/>
    <w:rsid w:val="59D6D378"/>
    <w:rsid w:val="5AE6EE37"/>
    <w:rsid w:val="5B11CDA8"/>
    <w:rsid w:val="5BB5A959"/>
    <w:rsid w:val="5C1682F0"/>
    <w:rsid w:val="5D036F3F"/>
    <w:rsid w:val="5D2D03FB"/>
    <w:rsid w:val="5D8E15E4"/>
    <w:rsid w:val="5EDF2281"/>
    <w:rsid w:val="5F8ECE8C"/>
    <w:rsid w:val="6061B15C"/>
    <w:rsid w:val="611B189A"/>
    <w:rsid w:val="6209FF19"/>
    <w:rsid w:val="63A7AF95"/>
    <w:rsid w:val="6462EF62"/>
    <w:rsid w:val="66CD49E1"/>
    <w:rsid w:val="67077FF2"/>
    <w:rsid w:val="6780048D"/>
    <w:rsid w:val="67CC0874"/>
    <w:rsid w:val="688F3735"/>
    <w:rsid w:val="68B7C3E9"/>
    <w:rsid w:val="68D26B63"/>
    <w:rsid w:val="68D8CF42"/>
    <w:rsid w:val="6A7120EB"/>
    <w:rsid w:val="6AC40774"/>
    <w:rsid w:val="6B7A2F3E"/>
    <w:rsid w:val="6CF7746D"/>
    <w:rsid w:val="6D4EDDFA"/>
    <w:rsid w:val="6D63C605"/>
    <w:rsid w:val="6DC5F0C5"/>
    <w:rsid w:val="6E3403F0"/>
    <w:rsid w:val="6E7538F1"/>
    <w:rsid w:val="6F1828FA"/>
    <w:rsid w:val="6F93D8AD"/>
    <w:rsid w:val="6FB18E38"/>
    <w:rsid w:val="7066BDFD"/>
    <w:rsid w:val="709A0826"/>
    <w:rsid w:val="70CA1247"/>
    <w:rsid w:val="70D10BB9"/>
    <w:rsid w:val="71A17D42"/>
    <w:rsid w:val="71BAA5E0"/>
    <w:rsid w:val="7297AC22"/>
    <w:rsid w:val="73B9760B"/>
    <w:rsid w:val="74401EA1"/>
    <w:rsid w:val="7547C8A3"/>
    <w:rsid w:val="75BB706F"/>
    <w:rsid w:val="764CBD73"/>
    <w:rsid w:val="76512E4A"/>
    <w:rsid w:val="76759B5C"/>
    <w:rsid w:val="76B67AE2"/>
    <w:rsid w:val="77035EC7"/>
    <w:rsid w:val="780731F2"/>
    <w:rsid w:val="7919F0C6"/>
    <w:rsid w:val="79663BFF"/>
    <w:rsid w:val="7993545C"/>
    <w:rsid w:val="7A6763B0"/>
    <w:rsid w:val="7C2F422A"/>
    <w:rsid w:val="7C795111"/>
    <w:rsid w:val="7CBCD156"/>
    <w:rsid w:val="7D41BC87"/>
    <w:rsid w:val="7D83FC41"/>
    <w:rsid w:val="7DB33982"/>
    <w:rsid w:val="7F34A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96B7"/>
  <w15:chartTrackingRefBased/>
  <w15:docId w15:val="{7F3FA9B6-AF8E-464B-BBE9-E37924D563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004F"/>
    <w:pPr>
      <w:suppressAutoHyphens/>
      <w:spacing w:after="200" w:line="276" w:lineRule="auto"/>
    </w:pPr>
    <w:rPr>
      <w:rFonts w:ascii="Calibri" w:hAnsi="Calibri" w:eastAsia="Calibri" w:cs="Calibri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FD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FD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B6FD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B6FD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B6FD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B6FD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B6FD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B6FD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B6FD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B6FD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B6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FD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B6FD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B6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FD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B6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F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FD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B6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F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semiHidden/>
    <w:unhideWhenUsed/>
    <w:rsid w:val="00B0004F"/>
    <w:rPr>
      <w:color w:val="0563C1"/>
      <w:u w:val="single"/>
    </w:rPr>
  </w:style>
  <w:style w:type="paragraph" w:styleId="NoSpacing">
    <w:name w:val="No Spacing"/>
    <w:qFormat/>
    <w:rsid w:val="00B0004F"/>
    <w:pPr>
      <w:suppressAutoHyphens/>
      <w:spacing w:after="0" w:line="240" w:lineRule="auto"/>
    </w:pPr>
    <w:rPr>
      <w:rFonts w:ascii="Calibri" w:hAnsi="Calibri" w:eastAsia="Calibri" w:cs="Calibri"/>
      <w:kern w:val="0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471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7192"/>
    <w:rPr>
      <w:rFonts w:ascii="Calibri" w:hAnsi="Calibri" w:eastAsia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71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7192"/>
    <w:rPr>
      <w:rFonts w:ascii="Calibri" w:hAnsi="Calibri" w:eastAsia="Calibri" w:cs="Calibri"/>
      <w:kern w:val="0"/>
      <w:lang w:eastAsia="ar-SA"/>
      <w14:ligatures w14:val="none"/>
    </w:rPr>
  </w:style>
  <w:style w:type="character" w:styleId="divider1" w:customStyle="1">
    <w:name w:val="divider1"/>
    <w:basedOn w:val="DefaultParagraphFont"/>
    <w:rsid w:val="005F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9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8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4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1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3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2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4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8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5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5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6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lerk@highleyparish.co.uk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microsoft.com/office/2020/10/relationships/intelligence" Target="intelligence2.xml" Id="R024d6fca780643f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Alison Palmer</dc:creator>
  <keywords/>
  <dc:description/>
  <lastModifiedBy>Clerk</lastModifiedBy>
  <revision>39</revision>
  <dcterms:created xsi:type="dcterms:W3CDTF">2025-06-24T09:33:00.0000000Z</dcterms:created>
  <dcterms:modified xsi:type="dcterms:W3CDTF">2025-08-26T10:16:29.3600857Z</dcterms:modified>
</coreProperties>
</file>