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2DD7" w14:textId="77777777" w:rsidR="000F557C" w:rsidRPr="00E41401" w:rsidRDefault="000F557C" w:rsidP="000F557C">
      <w:pPr>
        <w:suppressAutoHyphens/>
        <w:spacing w:after="200" w:line="276" w:lineRule="auto"/>
        <w:jc w:val="center"/>
        <w:rPr>
          <w:rFonts w:eastAsia="Calibri" w:cstheme="minorHAnsi"/>
          <w:b/>
          <w:bCs/>
          <w:sz w:val="44"/>
          <w:szCs w:val="44"/>
          <w:lang w:eastAsia="ar-SA"/>
        </w:rPr>
      </w:pPr>
      <w:r w:rsidRPr="00E41401">
        <w:rPr>
          <w:rFonts w:eastAsia="Calibri" w:cstheme="minorHAnsi"/>
          <w:b/>
          <w:bCs/>
          <w:sz w:val="44"/>
          <w:szCs w:val="44"/>
          <w:lang w:eastAsia="ar-SA"/>
        </w:rPr>
        <w:t>HIGHLEY PARISH COUNCIL</w:t>
      </w:r>
    </w:p>
    <w:p w14:paraId="435F6433" w14:textId="78A36EC6"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Clerk: M</w:t>
      </w:r>
      <w:r w:rsidR="005C1493" w:rsidRPr="00E41401">
        <w:rPr>
          <w:rFonts w:eastAsia="Calibri" w:cstheme="minorHAnsi"/>
          <w:sz w:val="24"/>
          <w:szCs w:val="24"/>
          <w:lang w:eastAsia="ar-SA"/>
        </w:rPr>
        <w:t>iss Alison Palmer</w:t>
      </w:r>
    </w:p>
    <w:p w14:paraId="3D93E33A"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Severn Centre, Bridgnorth Road, Highley, Nr. Bridgnorth WV16 6JG</w:t>
      </w:r>
    </w:p>
    <w:p w14:paraId="6D80F4B8"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 xml:space="preserve">Email: </w:t>
      </w:r>
      <w:hyperlink r:id="rId6" w:history="1">
        <w:r w:rsidRPr="00E41401">
          <w:rPr>
            <w:rFonts w:eastAsia="Calibri" w:cstheme="minorHAnsi"/>
            <w:color w:val="0563C1"/>
            <w:sz w:val="24"/>
            <w:szCs w:val="24"/>
            <w:u w:val="single"/>
            <w:lang w:eastAsia="ar-SA"/>
          </w:rPr>
          <w:t>clerk@highleyparish.co.uk</w:t>
        </w:r>
      </w:hyperlink>
    </w:p>
    <w:p w14:paraId="07393015"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Phone: 07496821159</w:t>
      </w:r>
    </w:p>
    <w:p w14:paraId="18E80419" w14:textId="0D1088EE"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 xml:space="preserve">To: All members of the Planning Committee, </w:t>
      </w:r>
    </w:p>
    <w:p w14:paraId="77A9D749" w14:textId="77777777" w:rsidR="00735A49" w:rsidRDefault="00E41401" w:rsidP="00E41401">
      <w:pPr>
        <w:pStyle w:val="NoSpacing"/>
        <w:tabs>
          <w:tab w:val="left" w:pos="3780"/>
        </w:tabs>
        <w:rPr>
          <w:rFonts w:asciiTheme="minorHAnsi" w:hAnsiTheme="minorHAnsi" w:cstheme="minorHAnsi"/>
          <w:sz w:val="24"/>
          <w:szCs w:val="24"/>
        </w:rPr>
      </w:pPr>
      <w:r w:rsidRPr="00E41401">
        <w:rPr>
          <w:rFonts w:asciiTheme="minorHAnsi" w:hAnsiTheme="minorHAnsi" w:cstheme="minorHAnsi"/>
          <w:sz w:val="24"/>
          <w:szCs w:val="24"/>
        </w:rPr>
        <w:t xml:space="preserve">      The Public and Press</w:t>
      </w:r>
    </w:p>
    <w:p w14:paraId="3AA1BA05" w14:textId="0A158C08" w:rsidR="00E41401" w:rsidRPr="00E41401" w:rsidRDefault="00E41401" w:rsidP="00E41401">
      <w:pPr>
        <w:pStyle w:val="NoSpacing"/>
        <w:tabs>
          <w:tab w:val="left" w:pos="3780"/>
        </w:tabs>
        <w:rPr>
          <w:rFonts w:asciiTheme="minorHAnsi" w:hAnsiTheme="minorHAnsi" w:cstheme="minorHAnsi"/>
          <w:sz w:val="24"/>
          <w:szCs w:val="24"/>
        </w:rPr>
      </w:pPr>
      <w:r w:rsidRPr="00E41401">
        <w:rPr>
          <w:rFonts w:asciiTheme="minorHAnsi" w:hAnsiTheme="minorHAnsi" w:cstheme="minorHAnsi"/>
          <w:sz w:val="24"/>
          <w:szCs w:val="24"/>
        </w:rPr>
        <w:tab/>
      </w:r>
    </w:p>
    <w:p w14:paraId="70C4960A" w14:textId="2A23035A" w:rsidR="00E41401" w:rsidRPr="00E41401" w:rsidRDefault="00E41401" w:rsidP="00E41401">
      <w:pPr>
        <w:suppressAutoHyphens/>
        <w:spacing w:after="0" w:line="240" w:lineRule="auto"/>
        <w:rPr>
          <w:rFonts w:eastAsia="Calibri" w:cstheme="minorHAnsi"/>
          <w:sz w:val="24"/>
          <w:szCs w:val="24"/>
          <w:lang w:eastAsia="ar-SA"/>
        </w:rPr>
      </w:pPr>
      <w:r w:rsidRPr="00E41401">
        <w:rPr>
          <w:rFonts w:cstheme="minorHAnsi"/>
          <w:sz w:val="24"/>
          <w:szCs w:val="24"/>
        </w:rPr>
        <w:t xml:space="preserve">You are summoned to attend </w:t>
      </w:r>
      <w:r w:rsidRPr="00E41401">
        <w:rPr>
          <w:rFonts w:eastAsia="Calibri" w:cstheme="minorHAnsi"/>
          <w:sz w:val="24"/>
          <w:szCs w:val="24"/>
          <w:lang w:eastAsia="ar-SA"/>
        </w:rPr>
        <w:t>a Meeting</w:t>
      </w:r>
      <w:r w:rsidRPr="00E41401">
        <w:rPr>
          <w:rFonts w:eastAsia="Calibri" w:cstheme="minorHAnsi"/>
          <w:b/>
          <w:sz w:val="24"/>
          <w:szCs w:val="24"/>
          <w:lang w:eastAsia="ar-SA"/>
        </w:rPr>
        <w:t xml:space="preserve"> of the Planning Committee </w:t>
      </w:r>
      <w:r w:rsidRPr="00E41401">
        <w:rPr>
          <w:rFonts w:eastAsia="Calibri" w:cstheme="minorHAnsi"/>
          <w:sz w:val="24"/>
          <w:szCs w:val="24"/>
          <w:lang w:eastAsia="ar-SA"/>
        </w:rPr>
        <w:t xml:space="preserve">which will be held at </w:t>
      </w:r>
      <w:r w:rsidR="00936F8F" w:rsidRPr="00936F8F">
        <w:rPr>
          <w:rFonts w:eastAsia="Calibri" w:cstheme="minorHAnsi"/>
          <w:b/>
          <w:bCs/>
          <w:sz w:val="24"/>
          <w:szCs w:val="24"/>
          <w:lang w:eastAsia="ar-SA"/>
        </w:rPr>
        <w:t>The Severn Centre library</w:t>
      </w:r>
      <w:r w:rsidRPr="00E41401">
        <w:rPr>
          <w:rFonts w:eastAsia="Calibri" w:cstheme="minorHAnsi"/>
          <w:sz w:val="24"/>
          <w:szCs w:val="24"/>
          <w:lang w:eastAsia="ar-SA"/>
        </w:rPr>
        <w:t xml:space="preserve"> at </w:t>
      </w:r>
      <w:r w:rsidR="00DA1DBF">
        <w:rPr>
          <w:rFonts w:eastAsia="Calibri" w:cstheme="minorHAnsi"/>
          <w:b/>
          <w:bCs/>
          <w:sz w:val="24"/>
          <w:szCs w:val="24"/>
          <w:lang w:eastAsia="ar-SA"/>
        </w:rPr>
        <w:t>6.30pm on</w:t>
      </w:r>
      <w:r w:rsidRPr="00E41401">
        <w:rPr>
          <w:rFonts w:eastAsia="Calibri" w:cstheme="minorHAnsi"/>
          <w:b/>
          <w:bCs/>
          <w:sz w:val="24"/>
          <w:szCs w:val="24"/>
          <w:lang w:eastAsia="ar-SA"/>
        </w:rPr>
        <w:t xml:space="preserve"> T</w:t>
      </w:r>
      <w:r w:rsidR="00936F8F">
        <w:rPr>
          <w:rFonts w:eastAsia="Calibri" w:cstheme="minorHAnsi"/>
          <w:b/>
          <w:bCs/>
          <w:sz w:val="24"/>
          <w:szCs w:val="24"/>
          <w:lang w:eastAsia="ar-SA"/>
        </w:rPr>
        <w:t xml:space="preserve">uesday </w:t>
      </w:r>
      <w:r w:rsidR="00465BFA">
        <w:rPr>
          <w:rFonts w:eastAsia="Calibri" w:cstheme="minorHAnsi"/>
          <w:b/>
          <w:bCs/>
          <w:sz w:val="24"/>
          <w:szCs w:val="24"/>
          <w:lang w:eastAsia="ar-SA"/>
        </w:rPr>
        <w:t>1</w:t>
      </w:r>
      <w:r w:rsidR="00465BFA" w:rsidRPr="00465BFA">
        <w:rPr>
          <w:rFonts w:eastAsia="Calibri" w:cstheme="minorHAnsi"/>
          <w:b/>
          <w:bCs/>
          <w:sz w:val="24"/>
          <w:szCs w:val="24"/>
          <w:vertAlign w:val="superscript"/>
          <w:lang w:eastAsia="ar-SA"/>
        </w:rPr>
        <w:t>st</w:t>
      </w:r>
      <w:r w:rsidR="00465BFA">
        <w:rPr>
          <w:rFonts w:eastAsia="Calibri" w:cstheme="minorHAnsi"/>
          <w:b/>
          <w:bCs/>
          <w:sz w:val="24"/>
          <w:szCs w:val="24"/>
          <w:lang w:eastAsia="ar-SA"/>
        </w:rPr>
        <w:t xml:space="preserve"> April</w:t>
      </w:r>
      <w:r w:rsidRPr="00E41401">
        <w:rPr>
          <w:rFonts w:eastAsia="Calibri" w:cstheme="minorHAnsi"/>
          <w:b/>
          <w:bCs/>
          <w:sz w:val="24"/>
          <w:szCs w:val="24"/>
          <w:lang w:eastAsia="ar-SA"/>
        </w:rPr>
        <w:t xml:space="preserve"> 2025</w:t>
      </w:r>
      <w:r w:rsidRPr="00E41401">
        <w:rPr>
          <w:rFonts w:eastAsia="Calibri" w:cstheme="minorHAnsi"/>
          <w:b/>
          <w:sz w:val="24"/>
          <w:szCs w:val="24"/>
          <w:lang w:eastAsia="ar-SA"/>
        </w:rPr>
        <w:t xml:space="preserve"> </w:t>
      </w:r>
      <w:r w:rsidRPr="00E41401">
        <w:rPr>
          <w:rFonts w:eastAsia="Calibri" w:cstheme="minorHAnsi"/>
          <w:sz w:val="24"/>
          <w:szCs w:val="24"/>
          <w:lang w:eastAsia="ar-SA"/>
        </w:rPr>
        <w:t>for the transaction</w:t>
      </w:r>
      <w:r w:rsidRPr="00E41401">
        <w:rPr>
          <w:rFonts w:eastAsia="Calibri" w:cstheme="minorHAnsi"/>
          <w:b/>
          <w:sz w:val="24"/>
          <w:szCs w:val="24"/>
          <w:lang w:eastAsia="ar-SA"/>
        </w:rPr>
        <w:t xml:space="preserve"> </w:t>
      </w:r>
      <w:r w:rsidRPr="00E41401">
        <w:rPr>
          <w:rFonts w:eastAsia="Calibri" w:cstheme="minorHAnsi"/>
          <w:sz w:val="24"/>
          <w:szCs w:val="24"/>
          <w:lang w:eastAsia="ar-SA"/>
        </w:rPr>
        <w:t>of business</w:t>
      </w:r>
      <w:r w:rsidRPr="00E41401">
        <w:rPr>
          <w:rFonts w:eastAsia="Calibri" w:cstheme="minorHAnsi"/>
          <w:b/>
          <w:sz w:val="24"/>
          <w:szCs w:val="24"/>
          <w:lang w:eastAsia="ar-SA"/>
        </w:rPr>
        <w:t xml:space="preserve"> </w:t>
      </w:r>
      <w:r w:rsidRPr="00E41401">
        <w:rPr>
          <w:rFonts w:eastAsia="Calibri" w:cstheme="minorHAnsi"/>
          <w:sz w:val="24"/>
          <w:szCs w:val="24"/>
          <w:lang w:eastAsia="ar-SA"/>
        </w:rPr>
        <w:t>as set out in the agenda below.</w:t>
      </w:r>
    </w:p>
    <w:p w14:paraId="0933B311" w14:textId="77777777" w:rsidR="00E41401" w:rsidRPr="00E41401" w:rsidRDefault="00E41401" w:rsidP="00E41401">
      <w:pPr>
        <w:pStyle w:val="NoSpacing"/>
        <w:rPr>
          <w:rFonts w:asciiTheme="minorHAnsi" w:hAnsiTheme="minorHAnsi" w:cstheme="minorHAnsi"/>
          <w:sz w:val="24"/>
          <w:szCs w:val="24"/>
        </w:rPr>
      </w:pPr>
    </w:p>
    <w:p w14:paraId="1F6939D7" w14:textId="6F56C580"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 xml:space="preserve">Members of the public are invited to address the Council at the start of the meeting. If you wish to speak at the meeting, please contact the Clerk prior to the meeting.  </w:t>
      </w:r>
    </w:p>
    <w:p w14:paraId="22DCBC75" w14:textId="77777777" w:rsidR="00E41401" w:rsidRPr="00E41401" w:rsidRDefault="00E41401" w:rsidP="00E41401">
      <w:pPr>
        <w:pStyle w:val="NoSpacing"/>
        <w:rPr>
          <w:rFonts w:asciiTheme="minorHAnsi" w:hAnsiTheme="minorHAnsi" w:cstheme="minorHAnsi"/>
          <w:sz w:val="24"/>
          <w:szCs w:val="24"/>
        </w:rPr>
      </w:pPr>
    </w:p>
    <w:p w14:paraId="093695B2"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A. Palmer</w:t>
      </w:r>
    </w:p>
    <w:p w14:paraId="0E198231"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Alison Palmer</w:t>
      </w:r>
    </w:p>
    <w:p w14:paraId="51E8509C" w14:textId="31AC5FE2" w:rsid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Clerk/RFO to Highley Parish Council.</w:t>
      </w:r>
    </w:p>
    <w:p w14:paraId="3E7BED64" w14:textId="77777777" w:rsidR="00735A49" w:rsidRPr="00E41401" w:rsidRDefault="00735A49" w:rsidP="00E41401">
      <w:pPr>
        <w:pStyle w:val="NoSpacing"/>
        <w:rPr>
          <w:rFonts w:asciiTheme="minorHAnsi" w:hAnsiTheme="minorHAnsi" w:cstheme="minorHAnsi"/>
          <w:sz w:val="24"/>
          <w:szCs w:val="24"/>
        </w:rPr>
      </w:pPr>
    </w:p>
    <w:p w14:paraId="58694424"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w:t>
      </w:r>
    </w:p>
    <w:p w14:paraId="481466EC" w14:textId="77777777" w:rsidR="00E41401" w:rsidRPr="00E41401" w:rsidRDefault="00E41401" w:rsidP="00E41401">
      <w:pPr>
        <w:pStyle w:val="NoSpacing"/>
        <w:rPr>
          <w:rFonts w:asciiTheme="minorHAnsi" w:hAnsiTheme="minorHAnsi" w:cstheme="minorHAnsi"/>
          <w:b/>
          <w:bCs/>
          <w:sz w:val="24"/>
          <w:szCs w:val="24"/>
        </w:rPr>
      </w:pPr>
    </w:p>
    <w:p w14:paraId="51BD5648" w14:textId="77777777" w:rsidR="00E41401" w:rsidRPr="00E41401" w:rsidRDefault="00E41401" w:rsidP="00E41401">
      <w:pPr>
        <w:pStyle w:val="NoSpacing"/>
        <w:rPr>
          <w:rFonts w:asciiTheme="minorHAnsi" w:hAnsiTheme="minorHAnsi" w:cstheme="minorHAnsi"/>
          <w:b/>
          <w:bCs/>
          <w:color w:val="FF0000"/>
          <w:sz w:val="24"/>
          <w:szCs w:val="24"/>
        </w:rPr>
      </w:pPr>
      <w:r w:rsidRPr="00E41401">
        <w:rPr>
          <w:rFonts w:asciiTheme="minorHAnsi" w:hAnsiTheme="minorHAnsi" w:cstheme="minorHAnsi"/>
          <w:b/>
          <w:bCs/>
          <w:sz w:val="24"/>
          <w:szCs w:val="24"/>
        </w:rPr>
        <w:t xml:space="preserve">01.Apologies for Absence </w:t>
      </w:r>
      <w:r w:rsidRPr="00E41401">
        <w:rPr>
          <w:rFonts w:asciiTheme="minorHAnsi" w:hAnsiTheme="minorHAnsi" w:cstheme="minorHAnsi"/>
          <w:b/>
          <w:bCs/>
          <w:color w:val="FF0000"/>
          <w:sz w:val="24"/>
          <w:szCs w:val="24"/>
        </w:rPr>
        <w:br/>
      </w:r>
    </w:p>
    <w:p w14:paraId="67A3ED3B"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02.Declarations of Interest</w:t>
      </w:r>
    </w:p>
    <w:p w14:paraId="16D0F1EA"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68DD4CB0" w14:textId="77777777" w:rsidR="00E41401" w:rsidRPr="00E41401" w:rsidRDefault="00E41401" w:rsidP="00E41401">
      <w:pPr>
        <w:pStyle w:val="NoSpacing"/>
        <w:rPr>
          <w:rFonts w:asciiTheme="minorHAnsi" w:hAnsiTheme="minorHAnsi" w:cstheme="minorHAnsi"/>
          <w:b/>
          <w:bCs/>
          <w:sz w:val="24"/>
          <w:szCs w:val="24"/>
          <w:u w:val="single"/>
        </w:rPr>
      </w:pPr>
    </w:p>
    <w:p w14:paraId="0CD3DC00"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03. Parishioners Question Time</w:t>
      </w:r>
    </w:p>
    <w:p w14:paraId="36AB9A3B" w14:textId="77777777" w:rsidR="00E41401" w:rsidRDefault="00E41401" w:rsidP="00E41401">
      <w:pPr>
        <w:pStyle w:val="NoSpacing"/>
        <w:rPr>
          <w:rFonts w:asciiTheme="minorHAnsi" w:hAnsiTheme="minorHAnsi" w:cstheme="minorHAnsi"/>
          <w:bCs/>
          <w:iCs/>
          <w:sz w:val="24"/>
          <w:szCs w:val="24"/>
        </w:rPr>
      </w:pPr>
      <w:r w:rsidRPr="00E41401">
        <w:rPr>
          <w:rFonts w:asciiTheme="minorHAnsi" w:hAnsiTheme="minorHAnsi" w:cstheme="min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7048A60B" w14:textId="035D64AF" w:rsidR="00E41401" w:rsidRPr="00E41401" w:rsidRDefault="00E41401" w:rsidP="00E41401">
      <w:pPr>
        <w:pStyle w:val="NoSpacing"/>
        <w:rPr>
          <w:rFonts w:asciiTheme="minorHAnsi" w:hAnsiTheme="minorHAnsi" w:cstheme="minorHAnsi"/>
          <w:bCs/>
          <w:iCs/>
          <w:sz w:val="24"/>
          <w:szCs w:val="24"/>
        </w:rPr>
      </w:pPr>
      <w:r w:rsidRPr="002736B9">
        <w:rPr>
          <w:rFonts w:asciiTheme="minorHAnsi" w:hAnsiTheme="minorHAnsi" w:cstheme="minorHAnsi"/>
          <w:bCs/>
          <w:iCs/>
          <w:color w:val="FF0000"/>
          <w:sz w:val="24"/>
          <w:szCs w:val="24"/>
        </w:rPr>
        <w:br/>
      </w:r>
      <w:r w:rsidRPr="00E41401">
        <w:rPr>
          <w:rFonts w:asciiTheme="minorHAnsi" w:hAnsiTheme="minorHAnsi" w:cstheme="minorHAnsi"/>
          <w:bCs/>
          <w:iCs/>
          <w:sz w:val="24"/>
          <w:szCs w:val="24"/>
        </w:rPr>
        <w:t>[</w:t>
      </w:r>
      <w:r w:rsidRPr="00E41401">
        <w:rPr>
          <w:rFonts w:asciiTheme="minorHAnsi" w:hAnsiTheme="minorHAnsi" w:cstheme="minorHAnsi"/>
          <w:bCs/>
          <w:i/>
          <w:sz w:val="24"/>
          <w:szCs w:val="24"/>
        </w:rPr>
        <w:t>Clerks Note: The Chairperson for the meeting will generally permit up to 15 minutes for public questions, each question being limited to 3 minutes</w:t>
      </w:r>
      <w:r w:rsidR="00B961B5">
        <w:rPr>
          <w:rFonts w:asciiTheme="minorHAnsi" w:hAnsiTheme="minorHAnsi" w:cstheme="minorHAnsi"/>
          <w:bCs/>
          <w:i/>
          <w:sz w:val="24"/>
          <w:szCs w:val="24"/>
        </w:rPr>
        <w:t>, standing orders may be suspended to allow discussion from the floor between applications</w:t>
      </w:r>
      <w:r w:rsidRPr="00E41401">
        <w:rPr>
          <w:rFonts w:asciiTheme="minorHAnsi" w:hAnsiTheme="minorHAnsi" w:cstheme="minorHAnsi"/>
          <w:bCs/>
          <w:iCs/>
          <w:sz w:val="24"/>
          <w:szCs w:val="24"/>
        </w:rPr>
        <w:t>]</w:t>
      </w:r>
    </w:p>
    <w:p w14:paraId="3ECEBADD" w14:textId="77777777" w:rsidR="00E41401" w:rsidRPr="00E41401" w:rsidRDefault="00E41401" w:rsidP="00E41401">
      <w:pPr>
        <w:pStyle w:val="NoSpacing"/>
        <w:rPr>
          <w:rFonts w:asciiTheme="minorHAnsi" w:hAnsiTheme="minorHAnsi" w:cstheme="minorHAnsi"/>
          <w:b/>
          <w:bCs/>
          <w:sz w:val="24"/>
          <w:szCs w:val="24"/>
        </w:rPr>
      </w:pPr>
    </w:p>
    <w:p w14:paraId="1BE39358"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 xml:space="preserve">04. Minutes </w:t>
      </w:r>
    </w:p>
    <w:p w14:paraId="04984F65" w14:textId="35AE410B" w:rsidR="00E41401" w:rsidRPr="00D069D9"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sz w:val="24"/>
          <w:szCs w:val="24"/>
        </w:rPr>
        <w:t xml:space="preserve">To approve the minutes of the meeting of Highley Parish Council held on </w:t>
      </w:r>
      <w:r w:rsidR="00D069D9" w:rsidRPr="00D069D9">
        <w:rPr>
          <w:rFonts w:asciiTheme="minorHAnsi" w:hAnsiTheme="minorHAnsi" w:cstheme="minorHAnsi"/>
          <w:b/>
          <w:bCs/>
          <w:sz w:val="24"/>
          <w:szCs w:val="24"/>
        </w:rPr>
        <w:t xml:space="preserve">Tuesday </w:t>
      </w:r>
      <w:r w:rsidR="001D4972">
        <w:rPr>
          <w:rFonts w:asciiTheme="minorHAnsi" w:hAnsiTheme="minorHAnsi" w:cstheme="minorHAnsi"/>
          <w:b/>
          <w:bCs/>
          <w:sz w:val="24"/>
          <w:szCs w:val="24"/>
        </w:rPr>
        <w:t>4</w:t>
      </w:r>
      <w:r w:rsidR="00D069D9" w:rsidRPr="00D069D9">
        <w:rPr>
          <w:rFonts w:asciiTheme="minorHAnsi" w:hAnsiTheme="minorHAnsi" w:cstheme="minorHAnsi"/>
          <w:b/>
          <w:bCs/>
          <w:sz w:val="24"/>
          <w:szCs w:val="24"/>
          <w:vertAlign w:val="superscript"/>
        </w:rPr>
        <w:t>th</w:t>
      </w:r>
      <w:r w:rsidR="00D069D9" w:rsidRPr="00D069D9">
        <w:rPr>
          <w:rFonts w:asciiTheme="minorHAnsi" w:hAnsiTheme="minorHAnsi" w:cstheme="minorHAnsi"/>
          <w:b/>
          <w:bCs/>
          <w:sz w:val="24"/>
          <w:szCs w:val="24"/>
        </w:rPr>
        <w:t xml:space="preserve"> </w:t>
      </w:r>
      <w:r w:rsidR="00465BFA">
        <w:rPr>
          <w:rFonts w:asciiTheme="minorHAnsi" w:hAnsiTheme="minorHAnsi" w:cstheme="minorHAnsi"/>
          <w:b/>
          <w:bCs/>
          <w:sz w:val="24"/>
          <w:szCs w:val="24"/>
        </w:rPr>
        <w:t>March</w:t>
      </w:r>
      <w:r w:rsidR="00D069D9" w:rsidRPr="00D069D9">
        <w:rPr>
          <w:rFonts w:asciiTheme="minorHAnsi" w:hAnsiTheme="minorHAnsi" w:cstheme="minorHAnsi"/>
          <w:b/>
          <w:bCs/>
          <w:sz w:val="24"/>
          <w:szCs w:val="24"/>
        </w:rPr>
        <w:t xml:space="preserve"> 2025</w:t>
      </w:r>
    </w:p>
    <w:p w14:paraId="622A808C" w14:textId="77777777" w:rsidR="00E41401" w:rsidRPr="00E41401" w:rsidRDefault="00E41401" w:rsidP="00E41401">
      <w:pPr>
        <w:pStyle w:val="NoSpacing"/>
        <w:rPr>
          <w:rFonts w:asciiTheme="minorHAnsi" w:hAnsiTheme="minorHAnsi" w:cstheme="minorHAnsi"/>
          <w:sz w:val="24"/>
          <w:szCs w:val="24"/>
        </w:rPr>
      </w:pPr>
    </w:p>
    <w:p w14:paraId="37F64536" w14:textId="77777777" w:rsidR="000F557C" w:rsidRPr="00E41401" w:rsidRDefault="000F557C" w:rsidP="000F557C">
      <w:pPr>
        <w:suppressAutoHyphens/>
        <w:spacing w:after="200" w:line="276" w:lineRule="auto"/>
        <w:jc w:val="center"/>
        <w:rPr>
          <w:rFonts w:eastAsia="Calibri" w:cstheme="minorHAnsi"/>
          <w:sz w:val="24"/>
          <w:szCs w:val="24"/>
          <w:lang w:eastAsia="ar-SA"/>
        </w:rPr>
      </w:pPr>
    </w:p>
    <w:p w14:paraId="7DCBCDDB" w14:textId="77777777" w:rsidR="005C1493" w:rsidRPr="00E41401" w:rsidRDefault="005C1493" w:rsidP="000F557C">
      <w:pPr>
        <w:suppressAutoHyphens/>
        <w:spacing w:after="0" w:line="240" w:lineRule="auto"/>
        <w:rPr>
          <w:rFonts w:eastAsia="Calibri" w:cstheme="minorHAnsi"/>
          <w:b/>
          <w:sz w:val="24"/>
          <w:szCs w:val="24"/>
          <w:lang w:eastAsia="ar-SA"/>
        </w:rPr>
      </w:pPr>
    </w:p>
    <w:p w14:paraId="0DF3809E" w14:textId="4764826C" w:rsidR="00F60EA1" w:rsidRDefault="00170E2C" w:rsidP="00170E2C">
      <w:pPr>
        <w:suppressAutoHyphens/>
        <w:spacing w:after="0" w:line="240" w:lineRule="auto"/>
        <w:rPr>
          <w:rFonts w:eastAsia="Calibri" w:cstheme="minorHAnsi"/>
          <w:b/>
          <w:sz w:val="24"/>
          <w:szCs w:val="24"/>
          <w:lang w:eastAsia="ar-SA"/>
        </w:rPr>
      </w:pPr>
      <w:r w:rsidRPr="00E41401">
        <w:rPr>
          <w:rFonts w:eastAsia="Calibri" w:cstheme="minorHAnsi"/>
          <w:b/>
          <w:sz w:val="24"/>
          <w:szCs w:val="24"/>
          <w:lang w:eastAsia="ar-SA"/>
        </w:rPr>
        <w:t>0</w:t>
      </w:r>
      <w:r w:rsidR="00E41401">
        <w:rPr>
          <w:rFonts w:eastAsia="Calibri" w:cstheme="minorHAnsi"/>
          <w:b/>
          <w:sz w:val="24"/>
          <w:szCs w:val="24"/>
          <w:lang w:eastAsia="ar-SA"/>
        </w:rPr>
        <w:t>5</w:t>
      </w:r>
      <w:r w:rsidRPr="00E41401">
        <w:rPr>
          <w:rFonts w:eastAsia="Calibri" w:cstheme="minorHAnsi"/>
          <w:b/>
          <w:sz w:val="24"/>
          <w:szCs w:val="24"/>
          <w:lang w:eastAsia="ar-SA"/>
        </w:rPr>
        <w:t>.</w:t>
      </w:r>
      <w:r w:rsidR="0030248C" w:rsidRPr="00E41401">
        <w:rPr>
          <w:rFonts w:eastAsia="Calibri" w:cstheme="minorHAnsi"/>
          <w:b/>
          <w:sz w:val="24"/>
          <w:szCs w:val="24"/>
          <w:lang w:eastAsia="ar-SA"/>
        </w:rPr>
        <w:t xml:space="preserve"> </w:t>
      </w:r>
      <w:r w:rsidR="00936F8F">
        <w:rPr>
          <w:rFonts w:eastAsia="Calibri" w:cstheme="minorHAnsi"/>
          <w:b/>
          <w:sz w:val="24"/>
          <w:szCs w:val="24"/>
          <w:lang w:eastAsia="ar-SA"/>
        </w:rPr>
        <w:t>Members are requested to make comment on the following applications</w:t>
      </w:r>
      <w:r w:rsidR="00D069D9">
        <w:rPr>
          <w:rFonts w:eastAsia="Calibri" w:cstheme="minorHAnsi"/>
          <w:b/>
          <w:sz w:val="24"/>
          <w:szCs w:val="24"/>
          <w:lang w:eastAsia="ar-SA"/>
        </w:rPr>
        <w:t xml:space="preserve"> </w:t>
      </w:r>
    </w:p>
    <w:p w14:paraId="14FAD195" w14:textId="4B0D0FD3" w:rsidR="005C1493" w:rsidRDefault="00D069D9" w:rsidP="00170E2C">
      <w:pPr>
        <w:suppressAutoHyphens/>
        <w:spacing w:after="0" w:line="240" w:lineRule="auto"/>
        <w:rPr>
          <w:rFonts w:eastAsia="Calibri" w:cstheme="minorHAnsi"/>
          <w:bCs/>
          <w:sz w:val="24"/>
          <w:szCs w:val="24"/>
          <w:lang w:eastAsia="ar-SA"/>
        </w:rPr>
      </w:pPr>
      <w:r w:rsidRPr="00F60EA1">
        <w:rPr>
          <w:rFonts w:eastAsia="Calibri" w:cstheme="minorHAnsi"/>
          <w:bCs/>
          <w:sz w:val="24"/>
          <w:szCs w:val="24"/>
          <w:lang w:eastAsia="ar-SA"/>
        </w:rPr>
        <w:t>(</w:t>
      </w:r>
      <w:r w:rsidR="0000214A" w:rsidRPr="00F60EA1">
        <w:rPr>
          <w:rFonts w:eastAsia="Calibri" w:cstheme="minorHAnsi"/>
          <w:bCs/>
          <w:sz w:val="24"/>
          <w:szCs w:val="24"/>
          <w:lang w:eastAsia="ar-SA"/>
        </w:rPr>
        <w:t>plus,</w:t>
      </w:r>
      <w:r w:rsidRPr="00F60EA1">
        <w:rPr>
          <w:rFonts w:eastAsia="Calibri" w:cstheme="minorHAnsi"/>
          <w:bCs/>
          <w:sz w:val="24"/>
          <w:szCs w:val="24"/>
          <w:lang w:eastAsia="ar-SA"/>
        </w:rPr>
        <w:t xml:space="preserve"> any further applications that are received following publication of this agenda)</w:t>
      </w:r>
    </w:p>
    <w:p w14:paraId="6210444A" w14:textId="77777777" w:rsidR="00465BFA" w:rsidRDefault="00465BFA" w:rsidP="00170E2C">
      <w:pPr>
        <w:suppressAutoHyphens/>
        <w:spacing w:after="0" w:line="240" w:lineRule="auto"/>
        <w:rPr>
          <w:rFonts w:eastAsia="Calibri" w:cstheme="minorHAnsi"/>
          <w:bCs/>
          <w:sz w:val="24"/>
          <w:szCs w:val="24"/>
          <w:lang w:eastAsia="ar-SA"/>
        </w:rPr>
      </w:pPr>
    </w:p>
    <w:p w14:paraId="41C3ED38" w14:textId="20B3BD52" w:rsidR="00465BFA" w:rsidRDefault="00A43034" w:rsidP="00170E2C">
      <w:pPr>
        <w:suppressAutoHyphens/>
        <w:spacing w:after="0" w:line="240" w:lineRule="auto"/>
        <w:rPr>
          <w:rStyle w:val="description"/>
          <w:rFonts w:cstheme="minorHAnsi"/>
          <w:color w:val="000000"/>
          <w:sz w:val="24"/>
          <w:szCs w:val="24"/>
          <w:shd w:val="clear" w:color="auto" w:fill="FFFFFF"/>
        </w:rPr>
      </w:pPr>
      <w:r w:rsidRPr="00A43034">
        <w:rPr>
          <w:rStyle w:val="casenumber"/>
          <w:rFonts w:cstheme="minorHAnsi"/>
          <w:b/>
          <w:bCs/>
          <w:color w:val="000000"/>
          <w:sz w:val="24"/>
          <w:szCs w:val="24"/>
          <w:shd w:val="clear" w:color="auto" w:fill="FFFFFF"/>
        </w:rPr>
        <w:t>25/00799/DIS</w:t>
      </w:r>
      <w:r w:rsidRPr="00A43034">
        <w:rPr>
          <w:rStyle w:val="divider1"/>
          <w:rFonts w:cstheme="minorHAnsi"/>
          <w:color w:val="000000"/>
          <w:sz w:val="24"/>
          <w:szCs w:val="24"/>
          <w:bdr w:val="none" w:sz="0" w:space="0" w:color="auto" w:frame="1"/>
          <w:shd w:val="clear" w:color="auto" w:fill="FFFFFF"/>
        </w:rPr>
        <w:t xml:space="preserve"> </w:t>
      </w:r>
      <w:r w:rsidRPr="00A43034">
        <w:rPr>
          <w:rStyle w:val="description"/>
          <w:rFonts w:cstheme="minorHAnsi"/>
          <w:color w:val="000000"/>
          <w:sz w:val="24"/>
          <w:szCs w:val="24"/>
          <w:shd w:val="clear" w:color="auto" w:fill="FFFFFF"/>
        </w:rPr>
        <w:t>Discharge of Condition Nos. 4 (Details of Materials), 5 (Construction Management Plan), 6 (Landscaping), 7 (Bat and Bird Boxes), 8 (External Lighting), and 11 (Passing Place Details) for Planning Permission Ref: 24/02852/FUL.</w:t>
      </w:r>
    </w:p>
    <w:p w14:paraId="5EB4E65C" w14:textId="77777777" w:rsidR="006B092F" w:rsidRDefault="006B092F" w:rsidP="00170E2C">
      <w:pPr>
        <w:suppressAutoHyphens/>
        <w:spacing w:after="0" w:line="240" w:lineRule="auto"/>
        <w:rPr>
          <w:rStyle w:val="description"/>
          <w:rFonts w:cstheme="minorHAnsi"/>
          <w:color w:val="000000"/>
          <w:sz w:val="24"/>
          <w:szCs w:val="24"/>
          <w:shd w:val="clear" w:color="auto" w:fill="FFFFFF"/>
        </w:rPr>
      </w:pPr>
    </w:p>
    <w:p w14:paraId="6D36D8B7" w14:textId="215BC690" w:rsidR="006B092F" w:rsidRDefault="006B092F" w:rsidP="00170E2C">
      <w:pPr>
        <w:suppressAutoHyphens/>
        <w:spacing w:after="0" w:line="240" w:lineRule="auto"/>
        <w:rPr>
          <w:rStyle w:val="description"/>
          <w:rFonts w:cstheme="minorHAnsi"/>
          <w:color w:val="000000"/>
          <w:sz w:val="24"/>
          <w:szCs w:val="24"/>
          <w:shd w:val="clear" w:color="auto" w:fill="FFFFFF"/>
        </w:rPr>
      </w:pPr>
      <w:r w:rsidRPr="006B092F">
        <w:rPr>
          <w:rStyle w:val="description"/>
          <w:rFonts w:cstheme="minorHAnsi"/>
          <w:b/>
          <w:bCs/>
          <w:color w:val="000000"/>
          <w:sz w:val="24"/>
          <w:szCs w:val="24"/>
          <w:shd w:val="clear" w:color="auto" w:fill="FFFFFF"/>
        </w:rPr>
        <w:t>25/00839/FUL</w:t>
      </w:r>
      <w:r>
        <w:rPr>
          <w:rStyle w:val="description"/>
          <w:rFonts w:cstheme="minorHAnsi"/>
          <w:color w:val="000000"/>
          <w:sz w:val="24"/>
          <w:szCs w:val="24"/>
          <w:shd w:val="clear" w:color="auto" w:fill="FFFFFF"/>
        </w:rPr>
        <w:t xml:space="preserve"> Single storey rear and side extension Mr R James Yew Tree Grove</w:t>
      </w:r>
    </w:p>
    <w:p w14:paraId="32F911B1" w14:textId="77777777" w:rsidR="008E5BDD" w:rsidRDefault="008E5BDD" w:rsidP="00B961B5">
      <w:pPr>
        <w:pStyle w:val="NoSpacing"/>
        <w:rPr>
          <w:rFonts w:asciiTheme="majorHAnsi" w:hAnsiTheme="majorHAnsi"/>
          <w:sz w:val="24"/>
          <w:szCs w:val="24"/>
        </w:rPr>
      </w:pPr>
    </w:p>
    <w:p w14:paraId="34C1355F" w14:textId="77777777" w:rsidR="0000214A" w:rsidRDefault="0000214A" w:rsidP="00B961B5">
      <w:pPr>
        <w:pStyle w:val="NoSpacing"/>
        <w:rPr>
          <w:rFonts w:asciiTheme="majorHAnsi" w:hAnsiTheme="majorHAnsi"/>
          <w:sz w:val="24"/>
          <w:szCs w:val="24"/>
        </w:rPr>
      </w:pPr>
    </w:p>
    <w:p w14:paraId="4A5939B5" w14:textId="77777777" w:rsidR="00705CCF" w:rsidRDefault="00705CCF" w:rsidP="00B961B5">
      <w:pPr>
        <w:pStyle w:val="NoSpacing"/>
        <w:rPr>
          <w:rFonts w:asciiTheme="minorHAnsi" w:hAnsiTheme="minorHAnsi" w:cstheme="minorHAnsi"/>
          <w:b/>
          <w:bCs/>
          <w:sz w:val="24"/>
          <w:szCs w:val="24"/>
        </w:rPr>
      </w:pPr>
    </w:p>
    <w:p w14:paraId="771E00D1" w14:textId="77777777" w:rsidR="001D4972" w:rsidRDefault="001D4972" w:rsidP="00B961B5">
      <w:pPr>
        <w:pStyle w:val="NoSpacing"/>
        <w:rPr>
          <w:rFonts w:asciiTheme="minorHAnsi" w:hAnsiTheme="minorHAnsi" w:cstheme="minorHAnsi"/>
          <w:b/>
          <w:bCs/>
          <w:sz w:val="24"/>
          <w:szCs w:val="24"/>
        </w:rPr>
      </w:pPr>
    </w:p>
    <w:p w14:paraId="042DA377" w14:textId="77777777" w:rsidR="00936F8F" w:rsidRPr="00D069D9" w:rsidRDefault="00936F8F" w:rsidP="00170E2C">
      <w:pPr>
        <w:suppressAutoHyphens/>
        <w:spacing w:after="0" w:line="240" w:lineRule="auto"/>
        <w:rPr>
          <w:rFonts w:eastAsia="Calibri" w:cstheme="minorHAnsi"/>
          <w:bCs/>
          <w:strike/>
          <w:sz w:val="24"/>
          <w:szCs w:val="24"/>
          <w:lang w:eastAsia="ar-SA"/>
        </w:rPr>
      </w:pPr>
    </w:p>
    <w:p w14:paraId="57BD13D5" w14:textId="77777777" w:rsidR="005C1493" w:rsidRPr="00E41401" w:rsidRDefault="005C1493" w:rsidP="005C1493">
      <w:pPr>
        <w:suppressAutoHyphens/>
        <w:spacing w:after="0" w:line="240" w:lineRule="auto"/>
        <w:rPr>
          <w:rFonts w:eastAsia="Calibri" w:cstheme="minorHAnsi"/>
          <w:b/>
          <w:sz w:val="24"/>
          <w:szCs w:val="24"/>
          <w:lang w:eastAsia="ar-SA"/>
        </w:rPr>
      </w:pPr>
    </w:p>
    <w:p w14:paraId="1C75DC6A" w14:textId="77777777" w:rsidR="005C1493" w:rsidRPr="00E41401" w:rsidRDefault="005C1493" w:rsidP="005C1493">
      <w:pPr>
        <w:suppressAutoHyphens/>
        <w:spacing w:after="0" w:line="240" w:lineRule="auto"/>
        <w:rPr>
          <w:rFonts w:eastAsia="Calibri" w:cstheme="minorHAnsi"/>
          <w:b/>
          <w:sz w:val="24"/>
          <w:szCs w:val="24"/>
          <w:lang w:eastAsia="ar-SA"/>
        </w:rPr>
      </w:pPr>
    </w:p>
    <w:p w14:paraId="74251CF0" w14:textId="7ADFD9F1" w:rsidR="00D91ACA" w:rsidRPr="00E41401" w:rsidRDefault="00D91ACA" w:rsidP="00A304FC">
      <w:pPr>
        <w:rPr>
          <w:rFonts w:cstheme="minorHAnsi"/>
          <w:sz w:val="24"/>
          <w:szCs w:val="24"/>
        </w:rPr>
      </w:pPr>
    </w:p>
    <w:sectPr w:rsidR="00D91ACA" w:rsidRPr="00E41401">
      <w:headerReference w:type="default" r:id="rId7"/>
      <w:footerReference w:type="default" r:id="rId8"/>
      <w:pgSz w:w="11906" w:h="16838"/>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30E86" w14:textId="77777777" w:rsidR="00854E38" w:rsidRDefault="00854E38">
      <w:pPr>
        <w:spacing w:after="0" w:line="240" w:lineRule="auto"/>
      </w:pPr>
      <w:r>
        <w:separator/>
      </w:r>
    </w:p>
  </w:endnote>
  <w:endnote w:type="continuationSeparator" w:id="0">
    <w:p w14:paraId="691AE741" w14:textId="77777777" w:rsidR="00854E38" w:rsidRDefault="0085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Content>
      <w:p w14:paraId="771E4A17" w14:textId="7BDED358" w:rsidR="00D97A21" w:rsidRDefault="00D97A21">
        <w:pPr>
          <w:pStyle w:val="Footer"/>
        </w:pPr>
        <w:r>
          <w:fldChar w:fldCharType="begin"/>
        </w:r>
        <w:r>
          <w:instrText>PAGE   \* MERGEFORMAT</w:instrText>
        </w:r>
        <w:r>
          <w:fldChar w:fldCharType="separate"/>
        </w:r>
        <w:r>
          <w:t>2</w:t>
        </w:r>
        <w:r>
          <w:fldChar w:fldCharType="end"/>
        </w:r>
      </w:p>
    </w:sdtContent>
  </w:sdt>
  <w:p w14:paraId="5A7321F5" w14:textId="77777777" w:rsidR="00AE48BB" w:rsidRDefault="00AE48BB">
    <w:pPr>
      <w:pStyle w:val="Footer"/>
      <w:ind w:left="4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5C528" w14:textId="77777777" w:rsidR="00854E38" w:rsidRDefault="00854E38">
      <w:pPr>
        <w:spacing w:after="0" w:line="240" w:lineRule="auto"/>
      </w:pPr>
      <w:r>
        <w:separator/>
      </w:r>
    </w:p>
  </w:footnote>
  <w:footnote w:type="continuationSeparator" w:id="0">
    <w:p w14:paraId="4051A03B" w14:textId="77777777" w:rsidR="00854E38" w:rsidRDefault="00854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06E3" w14:textId="427741BA" w:rsidR="00463D90" w:rsidRPr="00463D90" w:rsidRDefault="00463D90">
    <w:pPr>
      <w:pStyle w:val="Header"/>
      <w:rPr>
        <w:lang w:val="en-US"/>
      </w:rPr>
    </w:pPr>
    <w:r>
      <w:rPr>
        <w:lang w:val="en-US"/>
      </w:rPr>
      <w:t>Highley Parish Council</w:t>
    </w:r>
    <w:r w:rsidR="00735A49">
      <w:rPr>
        <w:lang w:val="en-US"/>
      </w:rPr>
      <w:tab/>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800C2"/>
    <w:rsid w:val="000A1DD4"/>
    <w:rsid w:val="000F557C"/>
    <w:rsid w:val="00110940"/>
    <w:rsid w:val="00115E88"/>
    <w:rsid w:val="00121A56"/>
    <w:rsid w:val="00170E2C"/>
    <w:rsid w:val="001B46D1"/>
    <w:rsid w:val="001D4972"/>
    <w:rsid w:val="001F7837"/>
    <w:rsid w:val="00251846"/>
    <w:rsid w:val="002736B9"/>
    <w:rsid w:val="0030248C"/>
    <w:rsid w:val="0030577A"/>
    <w:rsid w:val="00314F88"/>
    <w:rsid w:val="0035218F"/>
    <w:rsid w:val="003A10BF"/>
    <w:rsid w:val="003B2855"/>
    <w:rsid w:val="003E4E01"/>
    <w:rsid w:val="00410743"/>
    <w:rsid w:val="00463D90"/>
    <w:rsid w:val="00465BFA"/>
    <w:rsid w:val="00490AA7"/>
    <w:rsid w:val="0049618E"/>
    <w:rsid w:val="004B007D"/>
    <w:rsid w:val="004F19B4"/>
    <w:rsid w:val="00510FDA"/>
    <w:rsid w:val="00537065"/>
    <w:rsid w:val="005A2599"/>
    <w:rsid w:val="005B36FC"/>
    <w:rsid w:val="005C1493"/>
    <w:rsid w:val="005C75ED"/>
    <w:rsid w:val="005D6B5C"/>
    <w:rsid w:val="005E566F"/>
    <w:rsid w:val="005F6AA4"/>
    <w:rsid w:val="00635188"/>
    <w:rsid w:val="00652665"/>
    <w:rsid w:val="00676708"/>
    <w:rsid w:val="0068461F"/>
    <w:rsid w:val="00686F49"/>
    <w:rsid w:val="006B092F"/>
    <w:rsid w:val="006C23D2"/>
    <w:rsid w:val="006D6852"/>
    <w:rsid w:val="00705CCF"/>
    <w:rsid w:val="007225AE"/>
    <w:rsid w:val="00735A49"/>
    <w:rsid w:val="007B5B32"/>
    <w:rsid w:val="007F1A25"/>
    <w:rsid w:val="00807382"/>
    <w:rsid w:val="00845007"/>
    <w:rsid w:val="00854E38"/>
    <w:rsid w:val="008957E0"/>
    <w:rsid w:val="00896DBB"/>
    <w:rsid w:val="008E5BDD"/>
    <w:rsid w:val="008F285C"/>
    <w:rsid w:val="008F5AA1"/>
    <w:rsid w:val="00936F8F"/>
    <w:rsid w:val="009373A7"/>
    <w:rsid w:val="009D0498"/>
    <w:rsid w:val="009E5840"/>
    <w:rsid w:val="00A217F7"/>
    <w:rsid w:val="00A278E9"/>
    <w:rsid w:val="00A304FC"/>
    <w:rsid w:val="00A43034"/>
    <w:rsid w:val="00AB1248"/>
    <w:rsid w:val="00AB2C0C"/>
    <w:rsid w:val="00AD7478"/>
    <w:rsid w:val="00AE48BB"/>
    <w:rsid w:val="00B961B5"/>
    <w:rsid w:val="00B97240"/>
    <w:rsid w:val="00BA6DFA"/>
    <w:rsid w:val="00BB0306"/>
    <w:rsid w:val="00BC49FA"/>
    <w:rsid w:val="00C765DC"/>
    <w:rsid w:val="00C836F3"/>
    <w:rsid w:val="00D069D9"/>
    <w:rsid w:val="00D14285"/>
    <w:rsid w:val="00D143A7"/>
    <w:rsid w:val="00D83D61"/>
    <w:rsid w:val="00D91ACA"/>
    <w:rsid w:val="00D97A21"/>
    <w:rsid w:val="00DA1DBF"/>
    <w:rsid w:val="00DB3495"/>
    <w:rsid w:val="00E278B4"/>
    <w:rsid w:val="00E41401"/>
    <w:rsid w:val="00E42DAC"/>
    <w:rsid w:val="00E65E72"/>
    <w:rsid w:val="00EA190D"/>
    <w:rsid w:val="00EB18FA"/>
    <w:rsid w:val="00EE289C"/>
    <w:rsid w:val="00F10638"/>
    <w:rsid w:val="00F60EA1"/>
    <w:rsid w:val="00FE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BDDA"/>
  <w15:chartTrackingRefBased/>
  <w15:docId w15:val="{1CE33B4E-65B0-4248-80AA-FCD787A6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D90"/>
  </w:style>
  <w:style w:type="paragraph" w:styleId="NoSpacing">
    <w:name w:val="No Spacing"/>
    <w:qFormat/>
    <w:rsid w:val="00E41401"/>
    <w:pPr>
      <w:suppressAutoHyphens/>
      <w:spacing w:after="0" w:line="240" w:lineRule="auto"/>
    </w:pPr>
    <w:rPr>
      <w:rFonts w:ascii="Calibri" w:eastAsia="Calibri" w:hAnsi="Calibri" w:cs="Calibri"/>
      <w:lang w:eastAsia="ar-SA"/>
    </w:rPr>
  </w:style>
  <w:style w:type="character" w:customStyle="1" w:styleId="casenumber">
    <w:name w:val="casenumber"/>
    <w:basedOn w:val="DefaultParagraphFont"/>
    <w:rsid w:val="00A43034"/>
  </w:style>
  <w:style w:type="character" w:customStyle="1" w:styleId="divider1">
    <w:name w:val="divider1"/>
    <w:basedOn w:val="DefaultParagraphFont"/>
    <w:rsid w:val="00A43034"/>
  </w:style>
  <w:style w:type="character" w:customStyle="1" w:styleId="description">
    <w:name w:val="description"/>
    <w:basedOn w:val="DefaultParagraphFont"/>
    <w:rsid w:val="00A4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 w:id="19828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highleyparish.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Cordey</dc:creator>
  <cp:keywords/>
  <dc:description/>
  <cp:lastModifiedBy>Alison Palmer</cp:lastModifiedBy>
  <cp:revision>4</cp:revision>
  <cp:lastPrinted>2025-03-04T10:41:00Z</cp:lastPrinted>
  <dcterms:created xsi:type="dcterms:W3CDTF">2025-03-13T10:32:00Z</dcterms:created>
  <dcterms:modified xsi:type="dcterms:W3CDTF">2025-03-13T10:35:00Z</dcterms:modified>
</cp:coreProperties>
</file>