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CB2E" w14:textId="77777777" w:rsidR="00FD65AD" w:rsidRDefault="00FD65AD" w:rsidP="00FD65AD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HIGHLEY PARISH COUNCIL</w:t>
      </w:r>
    </w:p>
    <w:p w14:paraId="18847A2E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Clerk: Miss A. Palmer</w:t>
      </w:r>
    </w:p>
    <w:p w14:paraId="2D5001B7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Severn Centre, Bridgnorth Road, Highley, Nr. Bridgnorth WV16 6JG</w:t>
      </w:r>
    </w:p>
    <w:p w14:paraId="715E9C80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>
          <w:rPr>
            <w:rStyle w:val="Hyperlink"/>
            <w:sz w:val="24"/>
            <w:szCs w:val="24"/>
          </w:rPr>
          <w:t>clerk@highleyparish.co.uk</w:t>
        </w:r>
      </w:hyperlink>
    </w:p>
    <w:p w14:paraId="55A6BE3B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78DCAE47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</w:p>
    <w:p w14:paraId="18A77E1C" w14:textId="0DDFA2F0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 All members of the Revenue and Resources Committee, The Public and Press</w:t>
      </w:r>
    </w:p>
    <w:p w14:paraId="15371D4A" w14:textId="77777777" w:rsidR="00E37547" w:rsidRDefault="00E37547" w:rsidP="00FD65AD">
      <w:pPr>
        <w:pStyle w:val="NoSpacing"/>
        <w:rPr>
          <w:sz w:val="24"/>
          <w:szCs w:val="24"/>
        </w:rPr>
      </w:pPr>
    </w:p>
    <w:p w14:paraId="772AF858" w14:textId="1D88382C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summoned to attend a meeting of the </w:t>
      </w:r>
      <w:r>
        <w:rPr>
          <w:b/>
          <w:bCs/>
          <w:sz w:val="24"/>
          <w:szCs w:val="24"/>
        </w:rPr>
        <w:t>Revenue and Resources Committee</w:t>
      </w:r>
      <w:r>
        <w:rPr>
          <w:sz w:val="24"/>
          <w:szCs w:val="24"/>
        </w:rPr>
        <w:t xml:space="preserve"> which will be held at Highley Parish Council Office at </w:t>
      </w:r>
      <w:r>
        <w:rPr>
          <w:b/>
          <w:bCs/>
          <w:sz w:val="24"/>
          <w:szCs w:val="24"/>
        </w:rPr>
        <w:t>6.30pm on Wednesday 3</w:t>
      </w:r>
      <w:r w:rsidRPr="00FD65AD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April 2024</w:t>
      </w:r>
      <w:r>
        <w:rPr>
          <w:sz w:val="24"/>
          <w:szCs w:val="24"/>
        </w:rPr>
        <w:t xml:space="preserve"> at for the transaction of business as set out in the agenda below.</w:t>
      </w:r>
    </w:p>
    <w:p w14:paraId="7A075873" w14:textId="77777777" w:rsidR="00E37547" w:rsidRDefault="00E37547" w:rsidP="00FD65AD">
      <w:pPr>
        <w:pStyle w:val="NoSpacing"/>
        <w:rPr>
          <w:sz w:val="24"/>
          <w:szCs w:val="24"/>
        </w:rPr>
      </w:pPr>
    </w:p>
    <w:p w14:paraId="46864C84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of the public are invited to address the Council at the start of the meeting. If you wish to speak at the meeting, please contact clerk/chair prior to the start of the meeting.  </w:t>
      </w:r>
    </w:p>
    <w:p w14:paraId="29324A3B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095690F4" w14:textId="77777777" w:rsidR="00FD65AD" w:rsidRDefault="00FD65AD" w:rsidP="00FD65AD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9039A1C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7A3C0A39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Council.</w:t>
      </w:r>
    </w:p>
    <w:p w14:paraId="6C6115AE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3F144F0E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14:paraId="0929A5A1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</w:p>
    <w:p w14:paraId="1DC3C74A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00. Parishioners Time</w:t>
      </w:r>
    </w:p>
    <w:p w14:paraId="7AC12564" w14:textId="77777777" w:rsidR="00FD65AD" w:rsidRDefault="00FD65AD" w:rsidP="00FD65AD">
      <w:pPr>
        <w:pStyle w:val="NoSpacing"/>
        <w:rPr>
          <w:rStyle w:val="Strong"/>
          <w:color w:val="474747"/>
          <w:shd w:val="clear" w:color="auto" w:fill="F5F5F5"/>
        </w:rPr>
      </w:pPr>
    </w:p>
    <w:p w14:paraId="2EB3C2B6" w14:textId="0709C99D" w:rsidR="00FD65AD" w:rsidRDefault="00FD65AD" w:rsidP="00E37547">
      <w:pPr>
        <w:pStyle w:val="NoSpacing"/>
        <w:rPr>
          <w:color w:val="474747"/>
          <w:sz w:val="24"/>
          <w:szCs w:val="24"/>
          <w:shd w:val="clear" w:color="auto" w:fill="F5F5F5"/>
        </w:rPr>
      </w:pPr>
      <w:r>
        <w:rPr>
          <w:rStyle w:val="Strong"/>
          <w:color w:val="474747"/>
          <w:sz w:val="24"/>
          <w:szCs w:val="24"/>
          <w:shd w:val="clear" w:color="auto" w:fill="F5F5F5"/>
        </w:rPr>
        <w:t>Speaking at a Meeting</w:t>
      </w:r>
      <w:r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52369DC3" w14:textId="77777777" w:rsidR="00E37547" w:rsidRPr="00E37547" w:rsidRDefault="00E37547" w:rsidP="00E37547">
      <w:pPr>
        <w:pStyle w:val="NoSpacing"/>
      </w:pPr>
    </w:p>
    <w:p w14:paraId="414191CA" w14:textId="77777777" w:rsidR="00FD65AD" w:rsidRDefault="00FD65AD" w:rsidP="00FD65AD">
      <w:pPr>
        <w:pStyle w:val="NoSpacing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33D03928" w14:textId="77777777" w:rsidR="00FD65AD" w:rsidRDefault="00FD65AD" w:rsidP="00FD65AD">
      <w:pPr>
        <w:pStyle w:val="NoSpacing"/>
        <w:rPr>
          <w:b/>
          <w:bCs/>
          <w:i/>
          <w:iCs/>
          <w:sz w:val="24"/>
          <w:szCs w:val="24"/>
        </w:rPr>
      </w:pPr>
    </w:p>
    <w:p w14:paraId="562D7F48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01.Apologies and reasons for Absence</w:t>
      </w:r>
      <w:r>
        <w:rPr>
          <w:b/>
          <w:bCs/>
          <w:sz w:val="24"/>
          <w:szCs w:val="24"/>
        </w:rPr>
        <w:t xml:space="preserve"> </w:t>
      </w:r>
    </w:p>
    <w:p w14:paraId="7A22EC04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28C55056" w14:textId="4C5687A3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02.To confirm the minutes of the meetings dated Thursday 4</w:t>
      </w:r>
      <w:r w:rsidRPr="00FD65AD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January 2024</w:t>
      </w:r>
    </w:p>
    <w:p w14:paraId="23D2778C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5C40E97C" w14:textId="2B0A7EE0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03. To confirm new precept and </w:t>
      </w:r>
      <w:r w:rsidR="00E37547">
        <w:rPr>
          <w:b/>
          <w:bCs/>
          <w:sz w:val="24"/>
          <w:szCs w:val="24"/>
          <w:u w:val="single"/>
        </w:rPr>
        <w:t>e</w:t>
      </w:r>
      <w:r w:rsidR="00F83883">
        <w:rPr>
          <w:b/>
          <w:bCs/>
          <w:sz w:val="24"/>
          <w:szCs w:val="24"/>
          <w:u w:val="single"/>
        </w:rPr>
        <w:t>xpla</w:t>
      </w:r>
      <w:r w:rsidR="00E37547">
        <w:rPr>
          <w:b/>
          <w:bCs/>
          <w:sz w:val="24"/>
          <w:szCs w:val="24"/>
          <w:u w:val="single"/>
        </w:rPr>
        <w:t>i</w:t>
      </w:r>
      <w:r w:rsidR="00F83883">
        <w:rPr>
          <w:b/>
          <w:bCs/>
          <w:sz w:val="24"/>
          <w:szCs w:val="24"/>
          <w:u w:val="single"/>
        </w:rPr>
        <w:t>n how budget is now added to the finance system</w:t>
      </w:r>
      <w:r>
        <w:rPr>
          <w:b/>
          <w:bCs/>
          <w:sz w:val="24"/>
          <w:szCs w:val="24"/>
          <w:u w:val="single"/>
        </w:rPr>
        <w:t>.</w:t>
      </w:r>
    </w:p>
    <w:p w14:paraId="4758CF94" w14:textId="77777777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2E7854DF" w14:textId="5086852B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04. </w:t>
      </w:r>
      <w:r w:rsidR="00E37547">
        <w:rPr>
          <w:b/>
          <w:bCs/>
          <w:sz w:val="24"/>
          <w:szCs w:val="24"/>
          <w:u w:val="single"/>
        </w:rPr>
        <w:t>To discuss return date following Clerks maternity leave.</w:t>
      </w:r>
    </w:p>
    <w:p w14:paraId="44E19E5A" w14:textId="77777777" w:rsidR="00642FED" w:rsidRDefault="00642FED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1CFCEEE6" w14:textId="27867967" w:rsidR="00FD65AD" w:rsidRPr="00F83883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05.</w:t>
      </w:r>
      <w:r w:rsidR="00E37547">
        <w:rPr>
          <w:b/>
          <w:bCs/>
          <w:sz w:val="24"/>
          <w:szCs w:val="24"/>
          <w:u w:val="single"/>
        </w:rPr>
        <w:t xml:space="preserve"> Acting Clerks</w:t>
      </w:r>
      <w:r>
        <w:rPr>
          <w:b/>
          <w:bCs/>
          <w:sz w:val="24"/>
          <w:szCs w:val="24"/>
          <w:u w:val="single"/>
        </w:rPr>
        <w:t xml:space="preserve"> annual leave</w:t>
      </w:r>
      <w:r w:rsidR="00E37547" w:rsidRPr="00E37547">
        <w:rPr>
          <w:b/>
          <w:bCs/>
          <w:sz w:val="24"/>
          <w:szCs w:val="24"/>
        </w:rPr>
        <w:t xml:space="preserve"> </w:t>
      </w:r>
      <w:r w:rsidR="00E37547">
        <w:rPr>
          <w:b/>
          <w:bCs/>
          <w:sz w:val="24"/>
          <w:szCs w:val="24"/>
        </w:rPr>
        <w:t>–</w:t>
      </w:r>
      <w:r w:rsidR="00F83883" w:rsidRPr="00F83883">
        <w:rPr>
          <w:b/>
          <w:bCs/>
          <w:sz w:val="24"/>
          <w:szCs w:val="24"/>
        </w:rPr>
        <w:t xml:space="preserve"> </w:t>
      </w:r>
      <w:r w:rsidR="00E37547">
        <w:rPr>
          <w:b/>
          <w:bCs/>
          <w:sz w:val="24"/>
          <w:szCs w:val="24"/>
        </w:rPr>
        <w:t>discussion around current clerks’ annual leave allowance.</w:t>
      </w:r>
    </w:p>
    <w:p w14:paraId="5D852439" w14:textId="77777777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505CA9C2" w14:textId="77777777" w:rsidR="00E37547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06. </w:t>
      </w:r>
      <w:r w:rsidR="00E37547">
        <w:rPr>
          <w:b/>
          <w:bCs/>
          <w:sz w:val="24"/>
          <w:szCs w:val="24"/>
          <w:u w:val="single"/>
        </w:rPr>
        <w:t xml:space="preserve">Update on </w:t>
      </w:r>
      <w:r>
        <w:rPr>
          <w:b/>
          <w:bCs/>
          <w:sz w:val="24"/>
          <w:szCs w:val="24"/>
          <w:u w:val="single"/>
        </w:rPr>
        <w:t>Tax and NI</w:t>
      </w:r>
      <w:r w:rsidR="00E37547">
        <w:rPr>
          <w:b/>
          <w:bCs/>
          <w:sz w:val="24"/>
          <w:szCs w:val="24"/>
          <w:u w:val="single"/>
        </w:rPr>
        <w:t xml:space="preserve"> payments through PAYE.</w:t>
      </w:r>
    </w:p>
    <w:p w14:paraId="3B5E42F1" w14:textId="77777777" w:rsidR="00E37547" w:rsidRDefault="00E37547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0F1140B5" w14:textId="4ED805A0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07. </w:t>
      </w:r>
      <w:r w:rsidR="00642FED">
        <w:rPr>
          <w:b/>
          <w:bCs/>
          <w:sz w:val="24"/>
          <w:szCs w:val="24"/>
          <w:u w:val="single"/>
        </w:rPr>
        <w:t>Clerk to share findings</w:t>
      </w:r>
      <w:r w:rsidR="00E37547">
        <w:rPr>
          <w:b/>
          <w:bCs/>
          <w:sz w:val="24"/>
          <w:szCs w:val="24"/>
          <w:u w:val="single"/>
        </w:rPr>
        <w:t xml:space="preserve"> regarding bank accounts and c</w:t>
      </w:r>
      <w:r w:rsidR="00642FED">
        <w:rPr>
          <w:b/>
          <w:bCs/>
          <w:sz w:val="24"/>
          <w:szCs w:val="24"/>
          <w:u w:val="single"/>
        </w:rPr>
        <w:t>opies of bank statements to be shared.</w:t>
      </w:r>
    </w:p>
    <w:p w14:paraId="71BCE85C" w14:textId="77777777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47E8D48C" w14:textId="36E15BC9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Approve standing orders and </w:t>
      </w:r>
      <w:r w:rsidR="00642FED">
        <w:rPr>
          <w:b/>
          <w:bCs/>
          <w:sz w:val="24"/>
          <w:szCs w:val="24"/>
          <w:u w:val="single"/>
        </w:rPr>
        <w:t>direct</w:t>
      </w:r>
      <w:r>
        <w:rPr>
          <w:b/>
          <w:bCs/>
          <w:sz w:val="24"/>
          <w:szCs w:val="24"/>
          <w:u w:val="single"/>
        </w:rPr>
        <w:t xml:space="preserve"> debits for the coming financial year</w:t>
      </w:r>
      <w:r w:rsidR="00E37547">
        <w:rPr>
          <w:b/>
          <w:bCs/>
          <w:sz w:val="24"/>
          <w:szCs w:val="24"/>
          <w:u w:val="single"/>
        </w:rPr>
        <w:t>.</w:t>
      </w:r>
    </w:p>
    <w:p w14:paraId="441632DE" w14:textId="77777777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79ABB514" w14:textId="5200E2CE" w:rsidR="0017109E" w:rsidRDefault="0017109E" w:rsidP="00FD65A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09. </w:t>
      </w:r>
      <w:r w:rsidR="00642FED">
        <w:rPr>
          <w:b/>
          <w:bCs/>
          <w:sz w:val="24"/>
          <w:szCs w:val="24"/>
          <w:u w:val="single"/>
        </w:rPr>
        <w:t xml:space="preserve">Agree </w:t>
      </w:r>
      <w:r w:rsidR="00E37547">
        <w:rPr>
          <w:b/>
          <w:bCs/>
          <w:sz w:val="24"/>
          <w:szCs w:val="24"/>
          <w:u w:val="single"/>
        </w:rPr>
        <w:t xml:space="preserve">pre-approved </w:t>
      </w:r>
      <w:r>
        <w:rPr>
          <w:b/>
          <w:bCs/>
          <w:sz w:val="24"/>
          <w:szCs w:val="24"/>
          <w:u w:val="single"/>
        </w:rPr>
        <w:t>amounts for expenditure</w:t>
      </w:r>
      <w:r w:rsidR="00E37547">
        <w:rPr>
          <w:b/>
          <w:bCs/>
          <w:sz w:val="24"/>
          <w:szCs w:val="24"/>
          <w:u w:val="single"/>
        </w:rPr>
        <w:t>.</w:t>
      </w:r>
    </w:p>
    <w:p w14:paraId="03E6FA0B" w14:textId="77777777" w:rsidR="009C7583" w:rsidRDefault="009C7583"/>
    <w:sectPr w:rsidR="009C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E2"/>
    <w:rsid w:val="00122AE2"/>
    <w:rsid w:val="0017109E"/>
    <w:rsid w:val="005C6AA4"/>
    <w:rsid w:val="00642FED"/>
    <w:rsid w:val="009C7583"/>
    <w:rsid w:val="00E37547"/>
    <w:rsid w:val="00F83883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9AB0"/>
  <w15:chartTrackingRefBased/>
  <w15:docId w15:val="{E73AE279-544D-4247-8C14-63D3B7D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A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A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AE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A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A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A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A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FD65AD"/>
    <w:rPr>
      <w:color w:val="0563C1"/>
      <w:u w:val="single"/>
    </w:rPr>
  </w:style>
  <w:style w:type="paragraph" w:styleId="NoSpacing">
    <w:name w:val="No Spacing"/>
    <w:qFormat/>
    <w:rsid w:val="00FD65AD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FD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ighleypari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9</cp:revision>
  <cp:lastPrinted>2024-03-25T16:24:00Z</cp:lastPrinted>
  <dcterms:created xsi:type="dcterms:W3CDTF">2024-03-25T08:57:00Z</dcterms:created>
  <dcterms:modified xsi:type="dcterms:W3CDTF">2024-03-25T16:34:00Z</dcterms:modified>
</cp:coreProperties>
</file>