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8954" w14:textId="0F6EF516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72"/>
          <w:szCs w:val="72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72"/>
          <w:szCs w:val="72"/>
          <w:lang w:eastAsia="en-GB"/>
          <w14:ligatures w14:val="none"/>
        </w:rPr>
        <w:t>Annual Parish Meeting 2025</w:t>
      </w:r>
    </w:p>
    <w:p w14:paraId="24F87F8F" w14:textId="77777777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48"/>
          <w:szCs w:val="48"/>
          <w:lang w:eastAsia="en-GB"/>
          <w14:ligatures w14:val="none"/>
        </w:rPr>
      </w:pPr>
    </w:p>
    <w:p w14:paraId="48BD3370" w14:textId="719E20B4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40"/>
          <w:szCs w:val="40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40"/>
          <w:szCs w:val="40"/>
          <w:lang w:eastAsia="en-GB"/>
          <w14:ligatures w14:val="none"/>
        </w:rPr>
        <w:t>Tuesday 8</w:t>
      </w: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40"/>
          <w:szCs w:val="40"/>
          <w:vertAlign w:val="superscript"/>
          <w:lang w:eastAsia="en-GB"/>
          <w14:ligatures w14:val="none"/>
        </w:rPr>
        <w:t>th</w:t>
      </w: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40"/>
          <w:szCs w:val="40"/>
          <w:lang w:eastAsia="en-GB"/>
          <w14:ligatures w14:val="none"/>
        </w:rPr>
        <w:t xml:space="preserve"> April 5.30-7pm</w:t>
      </w:r>
    </w:p>
    <w:p w14:paraId="393B3B6B" w14:textId="6A2BFD48" w:rsid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40"/>
          <w:szCs w:val="40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40"/>
          <w:szCs w:val="40"/>
          <w:lang w:eastAsia="en-GB"/>
          <w14:ligatures w14:val="none"/>
        </w:rPr>
        <w:t>The Community Hall @ The Severn Centre</w:t>
      </w:r>
    </w:p>
    <w:p w14:paraId="77793BC8" w14:textId="77777777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40"/>
          <w:szCs w:val="40"/>
          <w:lang w:eastAsia="en-GB"/>
          <w14:ligatures w14:val="none"/>
        </w:rPr>
      </w:pPr>
    </w:p>
    <w:p w14:paraId="12501624" w14:textId="4B747883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Agenda:</w:t>
      </w:r>
    </w:p>
    <w:p w14:paraId="081D0FEA" w14:textId="77777777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</w:p>
    <w:p w14:paraId="7EE6D5FE" w14:textId="3007A2A1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 xml:space="preserve">Welcome and annual review from the Chair, Councillor </w:t>
      </w:r>
      <w:r w:rsidR="00324B68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 xml:space="preserve">Tom </w:t>
      </w: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Quinn.</w:t>
      </w:r>
    </w:p>
    <w:p w14:paraId="69061A60" w14:textId="77777777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</w:p>
    <w:p w14:paraId="78AC8029" w14:textId="77777777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Speakers on the evening are as follows:</w:t>
      </w:r>
    </w:p>
    <w:p w14:paraId="29E0C6FE" w14:textId="77777777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</w:p>
    <w:p w14:paraId="0CBD8DB9" w14:textId="77777777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PC Nick Nolan</w:t>
      </w:r>
    </w:p>
    <w:p w14:paraId="5EF2AA2D" w14:textId="77777777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Jack Noakes (Severn centre Manager)</w:t>
      </w:r>
    </w:p>
    <w:p w14:paraId="1E77747D" w14:textId="77777777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Tom Plim (Head teacher, Highley Primary School)</w:t>
      </w:r>
    </w:p>
    <w:p w14:paraId="67BCA7B7" w14:textId="5A06DC00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Alistair Macnaughton (Environmental Group/The Forum)</w:t>
      </w:r>
    </w:p>
    <w:p w14:paraId="4B7AFC2F" w14:textId="77777777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Mary &amp; Rachel (The Friday Event)</w:t>
      </w:r>
    </w:p>
    <w:p w14:paraId="482975B5" w14:textId="77777777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Hayley Fulton (Highley Carnival)</w:t>
      </w:r>
    </w:p>
    <w:p w14:paraId="79958A66" w14:textId="77777777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Emma Aspin (Highley Community Project)</w:t>
      </w:r>
    </w:p>
    <w:p w14:paraId="78EB6F9A" w14:textId="77777777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Elaine Moore (Highley Companions)</w:t>
      </w:r>
    </w:p>
    <w:p w14:paraId="7B254D38" w14:textId="77777777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Vanessa Postle (SYA All about Youth)</w:t>
      </w:r>
    </w:p>
    <w:p w14:paraId="61105B4C" w14:textId="77777777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Holly Lewis-Vale (The Gunner Lewis-Vale Trust)</w:t>
      </w:r>
    </w:p>
    <w:p w14:paraId="3A2782ED" w14:textId="77777777" w:rsid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</w:p>
    <w:p w14:paraId="7A285406" w14:textId="77777777" w:rsid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</w:p>
    <w:p w14:paraId="616C3050" w14:textId="7B6000C0" w:rsid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 xml:space="preserve">We look forward to welcoming as many of you as possible and </w:t>
      </w:r>
      <w:r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 xml:space="preserve">please </w:t>
      </w: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 xml:space="preserve">feel free to invite friends and neighbours from </w:t>
      </w:r>
      <w:r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 xml:space="preserve">within </w:t>
      </w: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 xml:space="preserve">the </w:t>
      </w:r>
      <w:r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P</w:t>
      </w: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arish</w:t>
      </w:r>
      <w:r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 xml:space="preserve"> of Highley</w:t>
      </w:r>
      <w:r w:rsidRPr="009165BB"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.</w:t>
      </w:r>
      <w:r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 xml:space="preserve"> </w:t>
      </w:r>
    </w:p>
    <w:p w14:paraId="6C748DE8" w14:textId="77777777" w:rsid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</w:p>
    <w:p w14:paraId="4B8B597C" w14:textId="41547DD5" w:rsidR="009165BB" w:rsidRPr="009165BB" w:rsidRDefault="009165BB" w:rsidP="009165BB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</w:pPr>
      <w:r>
        <w:rPr>
          <w:rFonts w:ascii="Century Gothic" w:eastAsia="Times New Roman" w:hAnsi="Century Gothic" w:cs="Times New Roman"/>
          <w:b/>
          <w:bCs/>
          <w:color w:val="4D4D4D" w:themeColor="accent6"/>
          <w:kern w:val="0"/>
          <w:sz w:val="32"/>
          <w:szCs w:val="32"/>
          <w:lang w:eastAsia="en-GB"/>
          <w14:ligatures w14:val="none"/>
        </w:rPr>
        <w:t>Refreshments kindly served by Highley Girl Guides.</w:t>
      </w:r>
    </w:p>
    <w:p w14:paraId="2729D394" w14:textId="77777777" w:rsidR="009C7583" w:rsidRPr="009165BB" w:rsidRDefault="009C7583" w:rsidP="009165BB">
      <w:pPr>
        <w:jc w:val="center"/>
        <w:rPr>
          <w:b/>
          <w:bCs/>
          <w:color w:val="4D4D4D" w:themeColor="accent6"/>
          <w:sz w:val="32"/>
          <w:szCs w:val="32"/>
        </w:rPr>
      </w:pPr>
    </w:p>
    <w:sectPr w:rsidR="009C7583" w:rsidRPr="00916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BB"/>
    <w:rsid w:val="00324B68"/>
    <w:rsid w:val="005C6AA4"/>
    <w:rsid w:val="008B150C"/>
    <w:rsid w:val="00915EBD"/>
    <w:rsid w:val="009165BB"/>
    <w:rsid w:val="009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3EBB"/>
  <w15:chartTrackingRefBased/>
  <w15:docId w15:val="{4C9CC237-E2D7-4C6A-BEDA-8B641F41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5BB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5BB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5BB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5BB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5BB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5BB"/>
    <w:rPr>
      <w:rFonts w:eastAsiaTheme="majorEastAsia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5BB"/>
    <w:rPr>
      <w:rFonts w:eastAsiaTheme="majorEastAsia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5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5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5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5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5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5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5BB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5BB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5BB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5BB"/>
    <w:rPr>
      <w:b/>
      <w:bCs/>
      <w:smallCaps/>
      <w:color w:val="A5A5A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3</cp:revision>
  <cp:lastPrinted>2025-03-06T16:39:00Z</cp:lastPrinted>
  <dcterms:created xsi:type="dcterms:W3CDTF">2025-03-06T16:10:00Z</dcterms:created>
  <dcterms:modified xsi:type="dcterms:W3CDTF">2025-03-06T16:42:00Z</dcterms:modified>
</cp:coreProperties>
</file>