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67C0" w14:textId="77777777" w:rsidR="004C72C5" w:rsidRPr="0064354C" w:rsidRDefault="00F218F9" w:rsidP="004C72C5">
      <w:pPr>
        <w:pStyle w:val="Heading3"/>
        <w:jc w:val="center"/>
        <w:rPr>
          <w:sz w:val="24"/>
          <w:szCs w:val="24"/>
        </w:rPr>
      </w:pPr>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14CFEBDF" w14:textId="77777777" w:rsidR="000E4E80" w:rsidRDefault="000E4E80" w:rsidP="00632987">
      <w:pPr>
        <w:pStyle w:val="NoSpacing"/>
        <w:rPr>
          <w:rFonts w:ascii="Arial Narrow" w:hAnsi="Arial Narrow" w:cs="Arial"/>
          <w:b/>
        </w:rPr>
      </w:pPr>
    </w:p>
    <w:p w14:paraId="01E1C144" w14:textId="26AD2DA0" w:rsidR="009466C5" w:rsidRDefault="006730CF" w:rsidP="00632987">
      <w:pPr>
        <w:pStyle w:val="NoSpacing"/>
        <w:rPr>
          <w:rFonts w:asciiTheme="minorHAnsi" w:hAnsiTheme="minorHAnsi" w:cstheme="minorHAnsi"/>
          <w:b/>
          <w:sz w:val="24"/>
          <w:szCs w:val="24"/>
        </w:rPr>
      </w:pPr>
      <w:r w:rsidRPr="007C71F3">
        <w:rPr>
          <w:rFonts w:asciiTheme="minorHAnsi" w:hAnsiTheme="minorHAnsi" w:cstheme="minorHAnsi"/>
          <w:b/>
          <w:sz w:val="24"/>
          <w:szCs w:val="24"/>
        </w:rPr>
        <w:t>An ordinary meeting</w:t>
      </w:r>
      <w:r w:rsidR="00632987" w:rsidRPr="007C71F3">
        <w:rPr>
          <w:rFonts w:asciiTheme="minorHAnsi" w:hAnsiTheme="minorHAnsi" w:cstheme="minorHAnsi"/>
          <w:b/>
          <w:sz w:val="24"/>
          <w:szCs w:val="24"/>
        </w:rPr>
        <w:t xml:space="preserve"> of Highley Parish Council was held on</w:t>
      </w:r>
      <w:r w:rsidR="000B43CE" w:rsidRPr="007C71F3">
        <w:rPr>
          <w:rFonts w:asciiTheme="minorHAnsi" w:hAnsiTheme="minorHAnsi" w:cstheme="minorHAnsi"/>
          <w:b/>
          <w:sz w:val="24"/>
          <w:szCs w:val="24"/>
        </w:rPr>
        <w:t xml:space="preserve"> </w:t>
      </w:r>
      <w:r w:rsidR="00F64FEC" w:rsidRPr="007C71F3">
        <w:rPr>
          <w:rFonts w:asciiTheme="minorHAnsi" w:hAnsiTheme="minorHAnsi" w:cstheme="minorHAnsi"/>
          <w:b/>
          <w:sz w:val="24"/>
          <w:szCs w:val="24"/>
        </w:rPr>
        <w:t>Tuesday</w:t>
      </w:r>
      <w:r w:rsidR="00126929" w:rsidRPr="007C71F3">
        <w:rPr>
          <w:rFonts w:asciiTheme="minorHAnsi" w:hAnsiTheme="minorHAnsi" w:cstheme="minorHAnsi"/>
          <w:b/>
          <w:sz w:val="24"/>
          <w:szCs w:val="24"/>
        </w:rPr>
        <w:t xml:space="preserve"> </w:t>
      </w:r>
      <w:r w:rsidRPr="007C71F3">
        <w:rPr>
          <w:rFonts w:asciiTheme="minorHAnsi" w:hAnsiTheme="minorHAnsi" w:cstheme="minorHAnsi"/>
          <w:b/>
          <w:sz w:val="24"/>
          <w:szCs w:val="24"/>
        </w:rPr>
        <w:t>4</w:t>
      </w:r>
      <w:r w:rsidRPr="007C71F3">
        <w:rPr>
          <w:rFonts w:asciiTheme="minorHAnsi" w:hAnsiTheme="minorHAnsi" w:cstheme="minorHAnsi"/>
          <w:b/>
          <w:sz w:val="24"/>
          <w:szCs w:val="24"/>
          <w:vertAlign w:val="superscript"/>
        </w:rPr>
        <w:t>th</w:t>
      </w:r>
      <w:r w:rsidRPr="007C71F3">
        <w:rPr>
          <w:rFonts w:asciiTheme="minorHAnsi" w:hAnsiTheme="minorHAnsi" w:cstheme="minorHAnsi"/>
          <w:b/>
          <w:sz w:val="24"/>
          <w:szCs w:val="24"/>
        </w:rPr>
        <w:t xml:space="preserve"> June</w:t>
      </w:r>
      <w:r w:rsidR="00612179" w:rsidRPr="007C71F3">
        <w:rPr>
          <w:rFonts w:asciiTheme="minorHAnsi" w:hAnsiTheme="minorHAnsi" w:cstheme="minorHAnsi"/>
          <w:b/>
          <w:sz w:val="24"/>
          <w:szCs w:val="24"/>
        </w:rPr>
        <w:t xml:space="preserve"> 2019</w:t>
      </w:r>
      <w:r w:rsidR="009A4AE8" w:rsidRPr="007C71F3">
        <w:rPr>
          <w:rFonts w:asciiTheme="minorHAnsi" w:hAnsiTheme="minorHAnsi" w:cstheme="minorHAnsi"/>
          <w:b/>
          <w:sz w:val="24"/>
          <w:szCs w:val="24"/>
        </w:rPr>
        <w:t xml:space="preserve"> at</w:t>
      </w:r>
      <w:r w:rsidR="00632987" w:rsidRPr="007C71F3">
        <w:rPr>
          <w:rFonts w:asciiTheme="minorHAnsi" w:hAnsiTheme="minorHAnsi" w:cstheme="minorHAnsi"/>
          <w:b/>
          <w:sz w:val="24"/>
          <w:szCs w:val="24"/>
        </w:rPr>
        <w:t xml:space="preserve"> </w:t>
      </w:r>
      <w:r w:rsidR="00E63E5F" w:rsidRPr="007C71F3">
        <w:rPr>
          <w:rFonts w:asciiTheme="minorHAnsi" w:hAnsiTheme="minorHAnsi" w:cstheme="minorHAnsi"/>
          <w:b/>
          <w:sz w:val="24"/>
          <w:szCs w:val="24"/>
        </w:rPr>
        <w:t xml:space="preserve">7.00pm </w:t>
      </w:r>
      <w:r w:rsidR="00632987" w:rsidRPr="007C71F3">
        <w:rPr>
          <w:rFonts w:asciiTheme="minorHAnsi" w:hAnsiTheme="minorHAnsi" w:cstheme="minorHAnsi"/>
          <w:b/>
          <w:sz w:val="24"/>
          <w:szCs w:val="24"/>
        </w:rPr>
        <w:t>at the Severn Centre, Highley.</w:t>
      </w:r>
    </w:p>
    <w:p w14:paraId="5CBC0F37" w14:textId="77777777" w:rsidR="007D1610" w:rsidRPr="007C71F3" w:rsidRDefault="007D1610" w:rsidP="00632987">
      <w:pPr>
        <w:pStyle w:val="NoSpacing"/>
        <w:rPr>
          <w:rFonts w:asciiTheme="minorHAnsi" w:hAnsiTheme="minorHAnsi" w:cstheme="minorHAnsi"/>
          <w:b/>
          <w:sz w:val="24"/>
          <w:szCs w:val="24"/>
        </w:rPr>
      </w:pPr>
    </w:p>
    <w:p w14:paraId="4CBFF56A" w14:textId="60F7B9F4" w:rsidR="00C47F09" w:rsidRPr="007C71F3" w:rsidRDefault="00632987" w:rsidP="00632987">
      <w:pPr>
        <w:pStyle w:val="NoSpacing"/>
        <w:rPr>
          <w:rFonts w:asciiTheme="minorHAnsi" w:hAnsiTheme="minorHAnsi" w:cstheme="minorHAnsi"/>
          <w:sz w:val="24"/>
          <w:szCs w:val="24"/>
        </w:rPr>
      </w:pPr>
      <w:r w:rsidRPr="007C71F3">
        <w:rPr>
          <w:rFonts w:asciiTheme="minorHAnsi" w:hAnsiTheme="minorHAnsi" w:cstheme="minorHAnsi"/>
          <w:b/>
          <w:sz w:val="24"/>
          <w:szCs w:val="24"/>
        </w:rPr>
        <w:t>Present</w:t>
      </w:r>
      <w:r w:rsidRPr="007C71F3">
        <w:rPr>
          <w:rFonts w:asciiTheme="minorHAnsi" w:hAnsiTheme="minorHAnsi" w:cstheme="minorHAnsi"/>
          <w:sz w:val="24"/>
          <w:szCs w:val="24"/>
        </w:rPr>
        <w:t>:</w:t>
      </w:r>
      <w:r w:rsidR="00AE38D2" w:rsidRPr="007C71F3">
        <w:rPr>
          <w:rFonts w:asciiTheme="minorHAnsi" w:hAnsiTheme="minorHAnsi" w:cstheme="minorHAnsi"/>
          <w:sz w:val="24"/>
          <w:szCs w:val="24"/>
        </w:rPr>
        <w:t xml:space="preserve">  </w:t>
      </w:r>
      <w:r w:rsidR="00FD5136" w:rsidRPr="007C71F3">
        <w:rPr>
          <w:rFonts w:asciiTheme="minorHAnsi" w:hAnsiTheme="minorHAnsi" w:cstheme="minorHAnsi"/>
          <w:sz w:val="24"/>
          <w:szCs w:val="24"/>
        </w:rPr>
        <w:t xml:space="preserve">Cllr. </w:t>
      </w:r>
      <w:r w:rsidR="00612179" w:rsidRPr="007C71F3">
        <w:rPr>
          <w:rFonts w:asciiTheme="minorHAnsi" w:hAnsiTheme="minorHAnsi" w:cstheme="minorHAnsi"/>
          <w:sz w:val="24"/>
          <w:szCs w:val="24"/>
        </w:rPr>
        <w:t>G.Court</w:t>
      </w:r>
      <w:r w:rsidR="00AE38D2" w:rsidRPr="007C71F3">
        <w:rPr>
          <w:rFonts w:asciiTheme="minorHAnsi" w:hAnsiTheme="minorHAnsi" w:cstheme="minorHAnsi"/>
          <w:sz w:val="24"/>
          <w:szCs w:val="24"/>
        </w:rPr>
        <w:t xml:space="preserve"> – Chair</w:t>
      </w:r>
      <w:r w:rsidR="00AE38D2" w:rsidRPr="007C71F3">
        <w:rPr>
          <w:rFonts w:asciiTheme="minorHAnsi" w:hAnsiTheme="minorHAnsi" w:cstheme="minorHAnsi"/>
          <w:b/>
          <w:sz w:val="24"/>
          <w:szCs w:val="24"/>
        </w:rPr>
        <w:t>,</w:t>
      </w:r>
      <w:r w:rsidR="00A85C5A" w:rsidRPr="007C71F3">
        <w:rPr>
          <w:rFonts w:asciiTheme="minorHAnsi" w:hAnsiTheme="minorHAnsi" w:cstheme="minorHAnsi"/>
          <w:b/>
          <w:sz w:val="24"/>
          <w:szCs w:val="24"/>
        </w:rPr>
        <w:t xml:space="preserve"> </w:t>
      </w:r>
      <w:r w:rsidR="00A85C5A" w:rsidRPr="007C71F3">
        <w:rPr>
          <w:rFonts w:asciiTheme="minorHAnsi" w:hAnsiTheme="minorHAnsi" w:cstheme="minorHAnsi"/>
          <w:sz w:val="24"/>
          <w:szCs w:val="24"/>
        </w:rPr>
        <w:t>Cllr</w:t>
      </w:r>
      <w:r w:rsidR="00AE38D2" w:rsidRPr="007C71F3">
        <w:rPr>
          <w:rFonts w:asciiTheme="minorHAnsi" w:hAnsiTheme="minorHAnsi" w:cstheme="minorHAnsi"/>
          <w:sz w:val="24"/>
          <w:szCs w:val="24"/>
        </w:rPr>
        <w:t>s</w:t>
      </w:r>
      <w:r w:rsidR="00A85C5A" w:rsidRPr="007C71F3">
        <w:rPr>
          <w:rFonts w:asciiTheme="minorHAnsi" w:hAnsiTheme="minorHAnsi" w:cstheme="minorHAnsi"/>
          <w:b/>
          <w:sz w:val="24"/>
          <w:szCs w:val="24"/>
        </w:rPr>
        <w:t>.</w:t>
      </w:r>
      <w:r w:rsidR="00C92CBE" w:rsidRPr="007C71F3">
        <w:rPr>
          <w:rFonts w:asciiTheme="minorHAnsi" w:hAnsiTheme="minorHAnsi" w:cstheme="minorHAnsi"/>
          <w:b/>
          <w:sz w:val="24"/>
          <w:szCs w:val="24"/>
        </w:rPr>
        <w:t xml:space="preserve"> </w:t>
      </w:r>
      <w:r w:rsidR="00783B73" w:rsidRPr="007C71F3">
        <w:rPr>
          <w:rFonts w:asciiTheme="minorHAnsi" w:hAnsiTheme="minorHAnsi" w:cstheme="minorHAnsi"/>
          <w:sz w:val="24"/>
          <w:szCs w:val="24"/>
        </w:rPr>
        <w:t>R.Honeybourne</w:t>
      </w:r>
      <w:r w:rsidR="00B53181" w:rsidRPr="007C71F3">
        <w:rPr>
          <w:rFonts w:asciiTheme="minorHAnsi" w:hAnsiTheme="minorHAnsi" w:cstheme="minorHAnsi"/>
          <w:sz w:val="24"/>
          <w:szCs w:val="24"/>
        </w:rPr>
        <w:t xml:space="preserve">, </w:t>
      </w:r>
      <w:r w:rsidR="00EB0B29" w:rsidRPr="007C71F3">
        <w:rPr>
          <w:rFonts w:asciiTheme="minorHAnsi" w:hAnsiTheme="minorHAnsi" w:cstheme="minorHAnsi"/>
          <w:sz w:val="24"/>
          <w:szCs w:val="24"/>
        </w:rPr>
        <w:t xml:space="preserve">A.Honeybourne, </w:t>
      </w:r>
      <w:r w:rsidR="00363794" w:rsidRPr="007C71F3">
        <w:rPr>
          <w:rFonts w:asciiTheme="minorHAnsi" w:hAnsiTheme="minorHAnsi" w:cstheme="minorHAnsi"/>
          <w:sz w:val="24"/>
          <w:szCs w:val="24"/>
        </w:rPr>
        <w:t xml:space="preserve"> </w:t>
      </w:r>
      <w:r w:rsidR="00612179" w:rsidRPr="007C71F3">
        <w:rPr>
          <w:rFonts w:asciiTheme="minorHAnsi" w:hAnsiTheme="minorHAnsi" w:cstheme="minorHAnsi"/>
          <w:sz w:val="24"/>
          <w:szCs w:val="24"/>
        </w:rPr>
        <w:t>P.Vinall</w:t>
      </w:r>
      <w:r w:rsidR="00705ED4" w:rsidRPr="007C71F3">
        <w:rPr>
          <w:rFonts w:asciiTheme="minorHAnsi" w:hAnsiTheme="minorHAnsi" w:cstheme="minorHAnsi"/>
          <w:sz w:val="24"/>
          <w:szCs w:val="24"/>
        </w:rPr>
        <w:t>,</w:t>
      </w:r>
      <w:r w:rsidR="007B453D" w:rsidRPr="007C71F3">
        <w:rPr>
          <w:rFonts w:asciiTheme="minorHAnsi" w:hAnsiTheme="minorHAnsi" w:cstheme="minorHAnsi"/>
          <w:sz w:val="24"/>
          <w:szCs w:val="24"/>
        </w:rPr>
        <w:t xml:space="preserve"> </w:t>
      </w:r>
      <w:r w:rsidR="00114371" w:rsidRPr="007C71F3">
        <w:rPr>
          <w:rFonts w:asciiTheme="minorHAnsi" w:hAnsiTheme="minorHAnsi" w:cstheme="minorHAnsi"/>
          <w:sz w:val="24"/>
          <w:szCs w:val="24"/>
        </w:rPr>
        <w:t xml:space="preserve"> J.Law,  N.Barker, D.Bayley, D.Thakrar</w:t>
      </w:r>
      <w:r w:rsidR="00FC0CAD" w:rsidRPr="007C71F3">
        <w:rPr>
          <w:rFonts w:asciiTheme="minorHAnsi" w:hAnsiTheme="minorHAnsi" w:cstheme="minorHAnsi"/>
          <w:sz w:val="24"/>
          <w:szCs w:val="24"/>
        </w:rPr>
        <w:t>, M.Brooks, P.Atkinson, J.Marshall, D.Tremellen</w:t>
      </w:r>
      <w:r w:rsidR="00A35634" w:rsidRPr="007C71F3">
        <w:rPr>
          <w:rFonts w:asciiTheme="minorHAnsi" w:hAnsiTheme="minorHAnsi" w:cstheme="minorHAnsi"/>
          <w:sz w:val="24"/>
          <w:szCs w:val="24"/>
        </w:rPr>
        <w:t xml:space="preserve">, R.Broome, </w:t>
      </w:r>
      <w:r w:rsidR="00FB7407">
        <w:rPr>
          <w:rFonts w:asciiTheme="minorHAnsi" w:hAnsiTheme="minorHAnsi" w:cstheme="minorHAnsi"/>
          <w:sz w:val="24"/>
          <w:szCs w:val="24"/>
        </w:rPr>
        <w:t>D.Scriven</w:t>
      </w:r>
    </w:p>
    <w:p w14:paraId="06C85CFE" w14:textId="64B55D1A" w:rsidR="00945096" w:rsidRPr="007C71F3" w:rsidRDefault="00632987" w:rsidP="00632987">
      <w:pPr>
        <w:pStyle w:val="NoSpacing"/>
        <w:rPr>
          <w:rFonts w:asciiTheme="minorHAnsi" w:hAnsiTheme="minorHAnsi" w:cstheme="minorHAnsi"/>
          <w:sz w:val="24"/>
          <w:szCs w:val="24"/>
        </w:rPr>
      </w:pPr>
      <w:r w:rsidRPr="007C71F3">
        <w:rPr>
          <w:rFonts w:asciiTheme="minorHAnsi" w:hAnsiTheme="minorHAnsi" w:cstheme="minorHAnsi"/>
          <w:sz w:val="24"/>
          <w:szCs w:val="24"/>
        </w:rPr>
        <w:t xml:space="preserve">Clerk: </w:t>
      </w:r>
      <w:r w:rsidR="00617542" w:rsidRPr="007C71F3">
        <w:rPr>
          <w:rFonts w:asciiTheme="minorHAnsi" w:hAnsiTheme="minorHAnsi" w:cstheme="minorHAnsi"/>
          <w:sz w:val="24"/>
          <w:szCs w:val="24"/>
        </w:rPr>
        <w:t>Mrs.E.Presto</w:t>
      </w:r>
      <w:r w:rsidR="00BE2417" w:rsidRPr="007C71F3">
        <w:rPr>
          <w:rFonts w:asciiTheme="minorHAnsi" w:hAnsiTheme="minorHAnsi" w:cstheme="minorHAnsi"/>
          <w:sz w:val="24"/>
          <w:szCs w:val="24"/>
        </w:rPr>
        <w:t>n</w:t>
      </w:r>
    </w:p>
    <w:p w14:paraId="7F979628" w14:textId="2648BFAA" w:rsidR="00962AE5" w:rsidRDefault="00FC0CAD" w:rsidP="00632987">
      <w:pPr>
        <w:pStyle w:val="NoSpacing"/>
        <w:rPr>
          <w:rFonts w:asciiTheme="minorHAnsi" w:hAnsiTheme="minorHAnsi" w:cstheme="minorHAnsi"/>
          <w:sz w:val="24"/>
          <w:szCs w:val="24"/>
        </w:rPr>
      </w:pPr>
      <w:r w:rsidRPr="007C71F3">
        <w:rPr>
          <w:rFonts w:asciiTheme="minorHAnsi" w:hAnsiTheme="minorHAnsi" w:cstheme="minorHAnsi"/>
          <w:sz w:val="24"/>
          <w:szCs w:val="24"/>
        </w:rPr>
        <w:t xml:space="preserve">Parishioners </w:t>
      </w:r>
      <w:r w:rsidR="007D1610">
        <w:rPr>
          <w:rFonts w:asciiTheme="minorHAnsi" w:hAnsiTheme="minorHAnsi" w:cstheme="minorHAnsi"/>
          <w:sz w:val="24"/>
          <w:szCs w:val="24"/>
        </w:rPr>
        <w:t>–</w:t>
      </w:r>
      <w:r w:rsidRPr="007C71F3">
        <w:rPr>
          <w:rFonts w:asciiTheme="minorHAnsi" w:hAnsiTheme="minorHAnsi" w:cstheme="minorHAnsi"/>
          <w:sz w:val="24"/>
          <w:szCs w:val="24"/>
        </w:rPr>
        <w:t xml:space="preserve"> 2</w:t>
      </w:r>
    </w:p>
    <w:p w14:paraId="0B179118" w14:textId="77777777" w:rsidR="007D1610" w:rsidRPr="007C71F3" w:rsidRDefault="007D1610" w:rsidP="00632987">
      <w:pPr>
        <w:pStyle w:val="NoSpacing"/>
        <w:rPr>
          <w:rFonts w:asciiTheme="minorHAnsi" w:hAnsiTheme="minorHAnsi" w:cstheme="minorHAnsi"/>
          <w:sz w:val="24"/>
          <w:szCs w:val="24"/>
        </w:rPr>
      </w:pPr>
    </w:p>
    <w:p w14:paraId="75687A09" w14:textId="3F7AD4A0" w:rsidR="003744DC" w:rsidRDefault="00BD2DC4" w:rsidP="00FE67E1">
      <w:pPr>
        <w:pStyle w:val="NoSpacing"/>
        <w:rPr>
          <w:rFonts w:asciiTheme="minorHAnsi" w:hAnsiTheme="minorHAnsi" w:cstheme="minorHAnsi"/>
          <w:b/>
          <w:sz w:val="24"/>
          <w:szCs w:val="24"/>
          <w:u w:val="single"/>
        </w:rPr>
      </w:pPr>
      <w:r w:rsidRPr="007C71F3">
        <w:rPr>
          <w:rFonts w:asciiTheme="minorHAnsi" w:hAnsiTheme="minorHAnsi" w:cstheme="minorHAnsi"/>
          <w:b/>
          <w:sz w:val="24"/>
          <w:szCs w:val="24"/>
          <w:u w:val="single"/>
        </w:rPr>
        <w:t>00</w:t>
      </w:r>
      <w:r w:rsidR="0090413A" w:rsidRPr="007C71F3">
        <w:rPr>
          <w:rFonts w:asciiTheme="minorHAnsi" w:hAnsiTheme="minorHAnsi" w:cstheme="minorHAnsi"/>
          <w:b/>
          <w:sz w:val="24"/>
          <w:szCs w:val="24"/>
          <w:u w:val="single"/>
        </w:rPr>
        <w:t>. Parishioners</w:t>
      </w:r>
      <w:r w:rsidR="001A49D6" w:rsidRPr="007C71F3">
        <w:rPr>
          <w:rFonts w:asciiTheme="minorHAnsi" w:hAnsiTheme="minorHAnsi" w:cstheme="minorHAnsi"/>
          <w:b/>
          <w:sz w:val="24"/>
          <w:szCs w:val="24"/>
          <w:u w:val="single"/>
        </w:rPr>
        <w:t xml:space="preserve"> </w:t>
      </w:r>
      <w:r w:rsidR="001008F3" w:rsidRPr="007C71F3">
        <w:rPr>
          <w:rFonts w:asciiTheme="minorHAnsi" w:hAnsiTheme="minorHAnsi" w:cstheme="minorHAnsi"/>
          <w:b/>
          <w:sz w:val="24"/>
          <w:szCs w:val="24"/>
          <w:u w:val="single"/>
        </w:rPr>
        <w:t xml:space="preserve">Time </w:t>
      </w:r>
      <w:r w:rsidR="007D1610">
        <w:rPr>
          <w:rFonts w:asciiTheme="minorHAnsi" w:hAnsiTheme="minorHAnsi" w:cstheme="minorHAnsi"/>
          <w:b/>
          <w:sz w:val="24"/>
          <w:szCs w:val="24"/>
          <w:u w:val="single"/>
        </w:rPr>
        <w:t>–</w:t>
      </w:r>
      <w:r w:rsidR="004E1BDC" w:rsidRPr="007C71F3">
        <w:rPr>
          <w:rFonts w:asciiTheme="minorHAnsi" w:hAnsiTheme="minorHAnsi" w:cstheme="minorHAnsi"/>
          <w:b/>
          <w:sz w:val="24"/>
          <w:szCs w:val="24"/>
          <w:u w:val="single"/>
        </w:rPr>
        <w:t xml:space="preserve"> </w:t>
      </w:r>
    </w:p>
    <w:p w14:paraId="6BBCB1AF" w14:textId="1E08EDCB" w:rsidR="007D1610" w:rsidRPr="007D1610" w:rsidRDefault="007D1610" w:rsidP="00FE67E1">
      <w:pPr>
        <w:pStyle w:val="NoSpacing"/>
        <w:rPr>
          <w:rFonts w:asciiTheme="minorHAnsi" w:hAnsiTheme="minorHAnsi" w:cstheme="minorHAnsi"/>
          <w:bCs/>
          <w:sz w:val="24"/>
          <w:szCs w:val="24"/>
        </w:rPr>
      </w:pPr>
      <w:r>
        <w:rPr>
          <w:rFonts w:asciiTheme="minorHAnsi" w:hAnsiTheme="minorHAnsi" w:cstheme="minorHAnsi"/>
          <w:bCs/>
          <w:sz w:val="24"/>
          <w:szCs w:val="24"/>
        </w:rPr>
        <w:t xml:space="preserve">Mrs.P.Whitefoot expressed </w:t>
      </w:r>
      <w:r w:rsidR="00FB7407">
        <w:rPr>
          <w:rFonts w:asciiTheme="minorHAnsi" w:hAnsiTheme="minorHAnsi" w:cstheme="minorHAnsi"/>
          <w:bCs/>
          <w:sz w:val="24"/>
          <w:szCs w:val="24"/>
        </w:rPr>
        <w:t>her</w:t>
      </w:r>
      <w:r>
        <w:rPr>
          <w:rFonts w:asciiTheme="minorHAnsi" w:hAnsiTheme="minorHAnsi" w:cstheme="minorHAnsi"/>
          <w:bCs/>
          <w:sz w:val="24"/>
          <w:szCs w:val="24"/>
        </w:rPr>
        <w:t xml:space="preserve"> concern about the opening in the </w:t>
      </w:r>
      <w:r w:rsidR="00FB7407">
        <w:rPr>
          <w:rFonts w:asciiTheme="minorHAnsi" w:hAnsiTheme="minorHAnsi" w:cstheme="minorHAnsi"/>
          <w:bCs/>
          <w:sz w:val="24"/>
          <w:szCs w:val="24"/>
        </w:rPr>
        <w:t>fence</w:t>
      </w:r>
      <w:r>
        <w:rPr>
          <w:rFonts w:asciiTheme="minorHAnsi" w:hAnsiTheme="minorHAnsi" w:cstheme="minorHAnsi"/>
          <w:bCs/>
          <w:sz w:val="24"/>
          <w:szCs w:val="24"/>
        </w:rPr>
        <w:t xml:space="preserve"> o</w:t>
      </w:r>
      <w:r w:rsidR="00FB7407">
        <w:rPr>
          <w:rFonts w:asciiTheme="minorHAnsi" w:hAnsiTheme="minorHAnsi" w:cstheme="minorHAnsi"/>
          <w:bCs/>
          <w:sz w:val="24"/>
          <w:szCs w:val="24"/>
        </w:rPr>
        <w:t>n</w:t>
      </w:r>
      <w:r>
        <w:rPr>
          <w:rFonts w:asciiTheme="minorHAnsi" w:hAnsiTheme="minorHAnsi" w:cstheme="minorHAnsi"/>
          <w:bCs/>
          <w:sz w:val="24"/>
          <w:szCs w:val="24"/>
        </w:rPr>
        <w:t xml:space="preserve"> the new development at Staley </w:t>
      </w:r>
      <w:r w:rsidR="00FB7407">
        <w:rPr>
          <w:rFonts w:asciiTheme="minorHAnsi" w:hAnsiTheme="minorHAnsi" w:cstheme="minorHAnsi"/>
          <w:bCs/>
          <w:sz w:val="24"/>
          <w:szCs w:val="24"/>
        </w:rPr>
        <w:t>Grove.</w:t>
      </w:r>
      <w:r>
        <w:rPr>
          <w:rFonts w:asciiTheme="minorHAnsi" w:hAnsiTheme="minorHAnsi" w:cstheme="minorHAnsi"/>
          <w:bCs/>
          <w:sz w:val="24"/>
          <w:szCs w:val="24"/>
        </w:rPr>
        <w:t xml:space="preserve"> She said it was sloped and she was </w:t>
      </w:r>
      <w:r w:rsidR="00FB7407">
        <w:rPr>
          <w:rFonts w:asciiTheme="minorHAnsi" w:hAnsiTheme="minorHAnsi" w:cstheme="minorHAnsi"/>
          <w:bCs/>
          <w:sz w:val="24"/>
          <w:szCs w:val="24"/>
        </w:rPr>
        <w:t>concerned</w:t>
      </w:r>
      <w:r>
        <w:rPr>
          <w:rFonts w:asciiTheme="minorHAnsi" w:hAnsiTheme="minorHAnsi" w:cstheme="minorHAnsi"/>
          <w:bCs/>
          <w:sz w:val="24"/>
          <w:szCs w:val="24"/>
        </w:rPr>
        <w:t xml:space="preserve"> about any of the children coming out from there right onto a main road near to a bend.  She also stated that </w:t>
      </w:r>
      <w:r w:rsidR="00C71CFE">
        <w:rPr>
          <w:rFonts w:asciiTheme="minorHAnsi" w:hAnsiTheme="minorHAnsi" w:cstheme="minorHAnsi"/>
          <w:bCs/>
          <w:sz w:val="24"/>
          <w:szCs w:val="24"/>
        </w:rPr>
        <w:t>a piece</w:t>
      </w:r>
      <w:r>
        <w:rPr>
          <w:rFonts w:asciiTheme="minorHAnsi" w:hAnsiTheme="minorHAnsi" w:cstheme="minorHAnsi"/>
          <w:bCs/>
          <w:sz w:val="24"/>
          <w:szCs w:val="24"/>
        </w:rPr>
        <w:t xml:space="preserve"> </w:t>
      </w:r>
      <w:r w:rsidR="00FB7407">
        <w:rPr>
          <w:rFonts w:asciiTheme="minorHAnsi" w:hAnsiTheme="minorHAnsi" w:cstheme="minorHAnsi"/>
          <w:bCs/>
          <w:sz w:val="24"/>
          <w:szCs w:val="24"/>
        </w:rPr>
        <w:t>of metal fencing was</w:t>
      </w:r>
      <w:r>
        <w:rPr>
          <w:rFonts w:asciiTheme="minorHAnsi" w:hAnsiTheme="minorHAnsi" w:cstheme="minorHAnsi"/>
          <w:bCs/>
          <w:sz w:val="24"/>
          <w:szCs w:val="24"/>
        </w:rPr>
        <w:t xml:space="preserve"> protruding from the ground. Clerk to contact Shropshire </w:t>
      </w:r>
      <w:r w:rsidR="00FB7407">
        <w:rPr>
          <w:rFonts w:asciiTheme="minorHAnsi" w:hAnsiTheme="minorHAnsi" w:cstheme="minorHAnsi"/>
          <w:bCs/>
          <w:sz w:val="24"/>
          <w:szCs w:val="24"/>
        </w:rPr>
        <w:t xml:space="preserve">Council </w:t>
      </w:r>
      <w:r>
        <w:rPr>
          <w:rFonts w:asciiTheme="minorHAnsi" w:hAnsiTheme="minorHAnsi" w:cstheme="minorHAnsi"/>
          <w:bCs/>
          <w:sz w:val="24"/>
          <w:szCs w:val="24"/>
        </w:rPr>
        <w:t xml:space="preserve">Highways to ask them to look at this issue.  </w:t>
      </w:r>
    </w:p>
    <w:p w14:paraId="441E8EB3" w14:textId="77777777" w:rsidR="00363794" w:rsidRPr="007C71F3" w:rsidRDefault="00363794" w:rsidP="00C164B6">
      <w:pPr>
        <w:pStyle w:val="NoSpacing"/>
        <w:rPr>
          <w:rFonts w:asciiTheme="minorHAnsi" w:hAnsiTheme="minorHAnsi" w:cstheme="minorHAnsi"/>
          <w:sz w:val="24"/>
          <w:szCs w:val="24"/>
        </w:rPr>
      </w:pPr>
    </w:p>
    <w:p w14:paraId="592C8DBC" w14:textId="43D8D397" w:rsidR="00DB7840" w:rsidRPr="007C71F3" w:rsidRDefault="004E48E0" w:rsidP="00A2247D">
      <w:pPr>
        <w:pStyle w:val="NoSpacing"/>
        <w:rPr>
          <w:rFonts w:asciiTheme="minorHAnsi" w:hAnsiTheme="minorHAnsi" w:cstheme="minorHAnsi"/>
          <w:b/>
          <w:sz w:val="24"/>
          <w:szCs w:val="24"/>
          <w:lang w:eastAsia="ar-SA"/>
        </w:rPr>
      </w:pPr>
      <w:r w:rsidRPr="007C71F3">
        <w:rPr>
          <w:rFonts w:asciiTheme="minorHAnsi" w:hAnsiTheme="minorHAnsi" w:cstheme="minorHAnsi"/>
          <w:b/>
          <w:sz w:val="24"/>
          <w:szCs w:val="24"/>
          <w:u w:val="single"/>
        </w:rPr>
        <w:t>Declaration of Pecuniary interests</w:t>
      </w:r>
      <w:r w:rsidRPr="007C71F3">
        <w:rPr>
          <w:rFonts w:asciiTheme="minorHAnsi" w:hAnsiTheme="minorHAnsi" w:cstheme="minorHAnsi"/>
          <w:b/>
          <w:sz w:val="24"/>
          <w:szCs w:val="24"/>
        </w:rPr>
        <w:t>: Declaration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w:t>
      </w:r>
      <w:r w:rsidR="00A2247D" w:rsidRPr="007C71F3">
        <w:rPr>
          <w:rFonts w:asciiTheme="minorHAnsi" w:hAnsiTheme="minorHAnsi" w:cstheme="minorHAnsi"/>
          <w:b/>
          <w:sz w:val="24"/>
          <w:szCs w:val="24"/>
          <w:lang w:eastAsia="ar-SA"/>
        </w:rPr>
        <w:t xml:space="preserve"> </w:t>
      </w:r>
    </w:p>
    <w:p w14:paraId="703A1A93" w14:textId="001A67A0" w:rsidR="00AC5C67" w:rsidRPr="007C71F3" w:rsidRDefault="00AC5C67" w:rsidP="00A2247D">
      <w:pPr>
        <w:pStyle w:val="NoSpacing"/>
        <w:rPr>
          <w:rFonts w:asciiTheme="minorHAnsi" w:hAnsiTheme="minorHAnsi" w:cstheme="minorHAnsi"/>
          <w:b/>
          <w:sz w:val="24"/>
          <w:szCs w:val="24"/>
          <w:lang w:eastAsia="ar-SA"/>
        </w:rPr>
      </w:pPr>
    </w:p>
    <w:p w14:paraId="10062019" w14:textId="5FF71A20" w:rsidR="00AC5C67" w:rsidRPr="007C71F3" w:rsidRDefault="00AC5C67" w:rsidP="00A2247D">
      <w:pPr>
        <w:pStyle w:val="NoSpacing"/>
        <w:rPr>
          <w:rFonts w:asciiTheme="minorHAnsi" w:hAnsiTheme="minorHAnsi" w:cstheme="minorHAnsi"/>
          <w:b/>
          <w:sz w:val="24"/>
          <w:szCs w:val="24"/>
          <w:u w:val="single"/>
          <w:lang w:eastAsia="ar-SA"/>
        </w:rPr>
      </w:pPr>
      <w:r w:rsidRPr="007C71F3">
        <w:rPr>
          <w:rFonts w:asciiTheme="minorHAnsi" w:hAnsiTheme="minorHAnsi" w:cstheme="minorHAnsi"/>
          <w:b/>
          <w:sz w:val="24"/>
          <w:szCs w:val="24"/>
          <w:lang w:eastAsia="ar-SA"/>
        </w:rPr>
        <w:t>01.</w:t>
      </w:r>
      <w:r w:rsidRPr="007C71F3">
        <w:rPr>
          <w:rFonts w:asciiTheme="minorHAnsi" w:hAnsiTheme="minorHAnsi" w:cstheme="minorHAnsi"/>
          <w:b/>
          <w:sz w:val="24"/>
          <w:szCs w:val="24"/>
          <w:u w:val="single"/>
          <w:lang w:eastAsia="ar-SA"/>
        </w:rPr>
        <w:t xml:space="preserve">Election of Councillor for </w:t>
      </w:r>
      <w:r w:rsidR="00C01A5A" w:rsidRPr="007C71F3">
        <w:rPr>
          <w:rFonts w:asciiTheme="minorHAnsi" w:hAnsiTheme="minorHAnsi" w:cstheme="minorHAnsi"/>
          <w:b/>
          <w:sz w:val="24"/>
          <w:szCs w:val="24"/>
          <w:u w:val="single"/>
          <w:lang w:eastAsia="ar-SA"/>
        </w:rPr>
        <w:t>Vacant</w:t>
      </w:r>
      <w:r w:rsidRPr="007C71F3">
        <w:rPr>
          <w:rFonts w:asciiTheme="minorHAnsi" w:hAnsiTheme="minorHAnsi" w:cstheme="minorHAnsi"/>
          <w:b/>
          <w:sz w:val="24"/>
          <w:szCs w:val="24"/>
          <w:u w:val="single"/>
          <w:lang w:eastAsia="ar-SA"/>
        </w:rPr>
        <w:t xml:space="preserve"> Position </w:t>
      </w:r>
      <w:r w:rsidR="00641C5F" w:rsidRPr="007C71F3">
        <w:rPr>
          <w:rFonts w:asciiTheme="minorHAnsi" w:hAnsiTheme="minorHAnsi" w:cstheme="minorHAnsi"/>
          <w:b/>
          <w:sz w:val="24"/>
          <w:szCs w:val="24"/>
          <w:u w:val="single"/>
          <w:lang w:eastAsia="ar-SA"/>
        </w:rPr>
        <w:t>.</w:t>
      </w:r>
    </w:p>
    <w:p w14:paraId="75BEFBAE" w14:textId="055FC5E9" w:rsidR="00FC0CAD" w:rsidRDefault="00641C5F" w:rsidP="00A2247D">
      <w:pPr>
        <w:pStyle w:val="NoSpacing"/>
        <w:rPr>
          <w:rFonts w:asciiTheme="minorHAnsi" w:hAnsiTheme="minorHAnsi" w:cstheme="minorHAnsi"/>
          <w:bCs/>
          <w:sz w:val="24"/>
          <w:szCs w:val="24"/>
          <w:lang w:eastAsia="ar-SA"/>
        </w:rPr>
      </w:pPr>
      <w:r w:rsidRPr="00121E16">
        <w:rPr>
          <w:rFonts w:asciiTheme="minorHAnsi" w:hAnsiTheme="minorHAnsi" w:cstheme="minorHAnsi"/>
          <w:bCs/>
          <w:sz w:val="24"/>
          <w:szCs w:val="24"/>
          <w:lang w:eastAsia="ar-SA"/>
        </w:rPr>
        <w:t>Three Parishioners applied for the Vacant Position.  Mr.M.Davis, Mr.D.Scriven and</w:t>
      </w:r>
      <w:r w:rsidR="007C71F3" w:rsidRPr="00121E16">
        <w:rPr>
          <w:rFonts w:asciiTheme="minorHAnsi" w:hAnsiTheme="minorHAnsi" w:cstheme="minorHAnsi"/>
          <w:bCs/>
          <w:sz w:val="24"/>
          <w:szCs w:val="24"/>
          <w:lang w:eastAsia="ar-SA"/>
        </w:rPr>
        <w:t xml:space="preserve"> </w:t>
      </w:r>
      <w:r w:rsidRPr="00121E16">
        <w:rPr>
          <w:rFonts w:asciiTheme="minorHAnsi" w:hAnsiTheme="minorHAnsi" w:cstheme="minorHAnsi"/>
          <w:bCs/>
          <w:sz w:val="24"/>
          <w:szCs w:val="24"/>
          <w:lang w:eastAsia="ar-SA"/>
        </w:rPr>
        <w:t xml:space="preserve">Mr.B.Bunar. It was </w:t>
      </w:r>
      <w:r w:rsidRPr="00121E16">
        <w:rPr>
          <w:rFonts w:asciiTheme="minorHAnsi" w:hAnsiTheme="minorHAnsi" w:cstheme="minorHAnsi"/>
          <w:b/>
          <w:i/>
          <w:iCs/>
          <w:sz w:val="24"/>
          <w:szCs w:val="24"/>
          <w:lang w:eastAsia="ar-SA"/>
        </w:rPr>
        <w:t>RESOLVED</w:t>
      </w:r>
      <w:r w:rsidRPr="00121E16">
        <w:rPr>
          <w:rFonts w:asciiTheme="minorHAnsi" w:hAnsiTheme="minorHAnsi" w:cstheme="minorHAnsi"/>
          <w:bCs/>
          <w:sz w:val="24"/>
          <w:szCs w:val="24"/>
          <w:lang w:eastAsia="ar-SA"/>
        </w:rPr>
        <w:t xml:space="preserve"> that Mr.David S</w:t>
      </w:r>
      <w:r w:rsidR="007C71F3" w:rsidRPr="00121E16">
        <w:rPr>
          <w:rFonts w:asciiTheme="minorHAnsi" w:hAnsiTheme="minorHAnsi" w:cstheme="minorHAnsi"/>
          <w:bCs/>
          <w:sz w:val="24"/>
          <w:szCs w:val="24"/>
          <w:lang w:eastAsia="ar-SA"/>
        </w:rPr>
        <w:t>c</w:t>
      </w:r>
      <w:r w:rsidRPr="00121E16">
        <w:rPr>
          <w:rFonts w:asciiTheme="minorHAnsi" w:hAnsiTheme="minorHAnsi" w:cstheme="minorHAnsi"/>
          <w:bCs/>
          <w:sz w:val="24"/>
          <w:szCs w:val="24"/>
          <w:lang w:eastAsia="ar-SA"/>
        </w:rPr>
        <w:t xml:space="preserve">riven be co-opted onto the Parish Council Chair, Councillor Court welcomed Mr.Scriven onto the Council. </w:t>
      </w:r>
    </w:p>
    <w:p w14:paraId="46382DFF" w14:textId="77777777" w:rsidR="00121E16" w:rsidRPr="007C71F3" w:rsidRDefault="00121E16" w:rsidP="00A2247D">
      <w:pPr>
        <w:pStyle w:val="NoSpacing"/>
        <w:rPr>
          <w:rFonts w:asciiTheme="minorHAnsi" w:hAnsiTheme="minorHAnsi" w:cstheme="minorHAnsi"/>
          <w:b/>
          <w:sz w:val="24"/>
          <w:szCs w:val="24"/>
          <w:u w:val="single"/>
          <w:lang w:eastAsia="ar-SA"/>
        </w:rPr>
      </w:pPr>
    </w:p>
    <w:p w14:paraId="6B462453" w14:textId="0C42F1D8" w:rsidR="008B1CAF" w:rsidRPr="007C71F3" w:rsidRDefault="00A2247D" w:rsidP="00A2247D">
      <w:pPr>
        <w:suppressAutoHyphens/>
        <w:spacing w:after="0" w:line="240" w:lineRule="auto"/>
        <w:rPr>
          <w:rFonts w:asciiTheme="minorHAnsi" w:eastAsia="Calibri" w:hAnsiTheme="minorHAnsi" w:cstheme="minorHAnsi"/>
          <w:sz w:val="24"/>
          <w:szCs w:val="24"/>
          <w:lang w:eastAsia="ar-SA"/>
        </w:rPr>
      </w:pPr>
      <w:r w:rsidRPr="007C71F3">
        <w:rPr>
          <w:rFonts w:asciiTheme="minorHAnsi" w:eastAsia="Calibri" w:hAnsiTheme="minorHAnsi" w:cstheme="minorHAnsi"/>
          <w:b/>
          <w:sz w:val="24"/>
          <w:szCs w:val="24"/>
          <w:lang w:eastAsia="ar-SA"/>
        </w:rPr>
        <w:t>0</w:t>
      </w:r>
      <w:r w:rsidR="00AC5C67" w:rsidRPr="007C71F3">
        <w:rPr>
          <w:rFonts w:asciiTheme="minorHAnsi" w:eastAsia="Calibri" w:hAnsiTheme="minorHAnsi" w:cstheme="minorHAnsi"/>
          <w:b/>
          <w:sz w:val="24"/>
          <w:szCs w:val="24"/>
          <w:lang w:eastAsia="ar-SA"/>
        </w:rPr>
        <w:t>2</w:t>
      </w:r>
      <w:r w:rsidRPr="007C71F3">
        <w:rPr>
          <w:rFonts w:asciiTheme="minorHAnsi" w:eastAsia="Calibri" w:hAnsiTheme="minorHAnsi" w:cstheme="minorHAnsi"/>
          <w:b/>
          <w:sz w:val="24"/>
          <w:szCs w:val="24"/>
          <w:lang w:eastAsia="ar-SA"/>
        </w:rPr>
        <w:t xml:space="preserve">.  </w:t>
      </w:r>
      <w:r w:rsidRPr="007C71F3">
        <w:rPr>
          <w:rFonts w:asciiTheme="minorHAnsi" w:eastAsia="Calibri" w:hAnsiTheme="minorHAnsi" w:cstheme="minorHAnsi"/>
          <w:b/>
          <w:sz w:val="24"/>
          <w:szCs w:val="24"/>
          <w:u w:val="single"/>
          <w:lang w:eastAsia="ar-SA"/>
        </w:rPr>
        <w:t>Apologies for absence</w:t>
      </w:r>
      <w:r w:rsidRPr="007C71F3">
        <w:rPr>
          <w:rFonts w:asciiTheme="minorHAnsi" w:eastAsia="Calibri" w:hAnsiTheme="minorHAnsi" w:cstheme="minorHAnsi"/>
          <w:b/>
          <w:sz w:val="24"/>
          <w:szCs w:val="24"/>
          <w:lang w:eastAsia="ar-SA"/>
        </w:rPr>
        <w:t xml:space="preserve">. </w:t>
      </w:r>
      <w:r w:rsidR="00FB7407">
        <w:rPr>
          <w:rFonts w:asciiTheme="minorHAnsi" w:eastAsia="Calibri" w:hAnsiTheme="minorHAnsi" w:cstheme="minorHAnsi"/>
          <w:b/>
          <w:sz w:val="24"/>
          <w:szCs w:val="24"/>
          <w:lang w:eastAsia="ar-SA"/>
        </w:rPr>
        <w:t xml:space="preserve"> </w:t>
      </w:r>
      <w:r w:rsidR="00FB7407" w:rsidRPr="00FB7407">
        <w:rPr>
          <w:rFonts w:asciiTheme="minorHAnsi" w:eastAsia="Calibri" w:hAnsiTheme="minorHAnsi" w:cstheme="minorHAnsi"/>
          <w:bCs/>
          <w:sz w:val="24"/>
          <w:szCs w:val="24"/>
          <w:lang w:eastAsia="ar-SA"/>
        </w:rPr>
        <w:t>No</w:t>
      </w:r>
      <w:r w:rsidR="00FB7407">
        <w:rPr>
          <w:rFonts w:asciiTheme="minorHAnsi" w:eastAsia="Calibri" w:hAnsiTheme="minorHAnsi" w:cstheme="minorHAnsi"/>
          <w:b/>
          <w:sz w:val="24"/>
          <w:szCs w:val="24"/>
          <w:lang w:eastAsia="ar-SA"/>
        </w:rPr>
        <w:t xml:space="preserve"> </w:t>
      </w:r>
      <w:r w:rsidRPr="007C71F3">
        <w:rPr>
          <w:rFonts w:asciiTheme="minorHAnsi" w:eastAsia="Calibri" w:hAnsiTheme="minorHAnsi" w:cstheme="minorHAnsi"/>
          <w:sz w:val="24"/>
          <w:szCs w:val="24"/>
          <w:lang w:eastAsia="ar-SA"/>
        </w:rPr>
        <w:t xml:space="preserve">Apologies </w:t>
      </w:r>
      <w:r w:rsidR="003B6E57" w:rsidRPr="007C71F3">
        <w:rPr>
          <w:rFonts w:asciiTheme="minorHAnsi" w:eastAsia="Calibri" w:hAnsiTheme="minorHAnsi" w:cstheme="minorHAnsi"/>
          <w:sz w:val="24"/>
          <w:szCs w:val="24"/>
          <w:lang w:eastAsia="ar-SA"/>
        </w:rPr>
        <w:t>received</w:t>
      </w:r>
      <w:r w:rsidR="00FB7407">
        <w:rPr>
          <w:rFonts w:asciiTheme="minorHAnsi" w:eastAsia="Calibri" w:hAnsiTheme="minorHAnsi" w:cstheme="minorHAnsi"/>
          <w:sz w:val="24"/>
          <w:szCs w:val="24"/>
          <w:lang w:eastAsia="ar-SA"/>
        </w:rPr>
        <w:t>.</w:t>
      </w:r>
    </w:p>
    <w:p w14:paraId="2A053DFE" w14:textId="77777777" w:rsidR="000B74A5" w:rsidRPr="007C71F3" w:rsidRDefault="00BB3BC4" w:rsidP="00A2247D">
      <w:pPr>
        <w:suppressAutoHyphens/>
        <w:spacing w:after="0" w:line="240" w:lineRule="auto"/>
        <w:rPr>
          <w:rFonts w:asciiTheme="minorHAnsi" w:eastAsia="Calibri" w:hAnsiTheme="minorHAnsi" w:cstheme="minorHAnsi"/>
          <w:sz w:val="24"/>
          <w:szCs w:val="24"/>
          <w:lang w:eastAsia="ar-SA"/>
        </w:rPr>
      </w:pPr>
      <w:r w:rsidRPr="007C71F3">
        <w:rPr>
          <w:rFonts w:asciiTheme="minorHAnsi" w:eastAsia="Calibri" w:hAnsiTheme="minorHAnsi" w:cstheme="minorHAnsi"/>
          <w:sz w:val="24"/>
          <w:szCs w:val="24"/>
          <w:lang w:eastAsia="ar-SA"/>
        </w:rPr>
        <w:t xml:space="preserve"> </w:t>
      </w:r>
      <w:r w:rsidR="00787F88" w:rsidRPr="007C71F3">
        <w:rPr>
          <w:rFonts w:asciiTheme="minorHAnsi" w:eastAsia="Calibri" w:hAnsiTheme="minorHAnsi" w:cstheme="minorHAnsi"/>
          <w:sz w:val="24"/>
          <w:szCs w:val="24"/>
          <w:lang w:eastAsia="ar-SA"/>
        </w:rPr>
        <w:t xml:space="preserve">  </w:t>
      </w:r>
    </w:p>
    <w:p w14:paraId="26280B52" w14:textId="7F44A78F" w:rsidR="0018408F" w:rsidRPr="007C71F3" w:rsidRDefault="00A2247D" w:rsidP="0096293B">
      <w:pPr>
        <w:suppressAutoHyphens/>
        <w:spacing w:after="0" w:line="240" w:lineRule="auto"/>
        <w:rPr>
          <w:rFonts w:asciiTheme="minorHAnsi" w:eastAsia="Calibri" w:hAnsiTheme="minorHAnsi" w:cstheme="minorHAnsi"/>
          <w:sz w:val="24"/>
          <w:szCs w:val="24"/>
          <w:lang w:eastAsia="ar-SA"/>
        </w:rPr>
      </w:pPr>
      <w:r w:rsidRPr="007C71F3">
        <w:rPr>
          <w:rFonts w:asciiTheme="minorHAnsi" w:eastAsia="Calibri" w:hAnsiTheme="minorHAnsi" w:cstheme="minorHAnsi"/>
          <w:b/>
          <w:sz w:val="24"/>
          <w:szCs w:val="24"/>
          <w:lang w:eastAsia="ar-SA"/>
        </w:rPr>
        <w:t>0</w:t>
      </w:r>
      <w:r w:rsidR="00AC5C67" w:rsidRPr="007C71F3">
        <w:rPr>
          <w:rFonts w:asciiTheme="minorHAnsi" w:eastAsia="Calibri" w:hAnsiTheme="minorHAnsi" w:cstheme="minorHAnsi"/>
          <w:b/>
          <w:sz w:val="24"/>
          <w:szCs w:val="24"/>
          <w:lang w:eastAsia="ar-SA"/>
        </w:rPr>
        <w:t>3</w:t>
      </w:r>
      <w:r w:rsidRPr="007C71F3">
        <w:rPr>
          <w:rFonts w:asciiTheme="minorHAnsi" w:eastAsia="Calibri" w:hAnsiTheme="minorHAnsi" w:cstheme="minorHAnsi"/>
          <w:b/>
          <w:sz w:val="24"/>
          <w:szCs w:val="24"/>
          <w:lang w:eastAsia="ar-SA"/>
        </w:rPr>
        <w:t xml:space="preserve">.  </w:t>
      </w:r>
      <w:r w:rsidRPr="007C71F3">
        <w:rPr>
          <w:rFonts w:asciiTheme="minorHAnsi" w:eastAsia="Calibri" w:hAnsiTheme="minorHAnsi" w:cstheme="minorHAnsi"/>
          <w:b/>
          <w:sz w:val="24"/>
          <w:szCs w:val="24"/>
          <w:u w:val="single"/>
          <w:lang w:eastAsia="ar-SA"/>
        </w:rPr>
        <w:t>To confirm the minutes of the meeting</w:t>
      </w:r>
      <w:r w:rsidRPr="007C71F3">
        <w:rPr>
          <w:rFonts w:asciiTheme="minorHAnsi" w:eastAsia="Calibri" w:hAnsiTheme="minorHAnsi" w:cstheme="minorHAnsi"/>
          <w:sz w:val="24"/>
          <w:szCs w:val="24"/>
          <w:lang w:eastAsia="ar-SA"/>
        </w:rPr>
        <w:t xml:space="preserve"> </w:t>
      </w:r>
      <w:r w:rsidR="00E47012" w:rsidRPr="007C71F3">
        <w:rPr>
          <w:rFonts w:asciiTheme="minorHAnsi" w:eastAsia="Calibri" w:hAnsiTheme="minorHAnsi" w:cstheme="minorHAnsi"/>
          <w:sz w:val="24"/>
          <w:szCs w:val="24"/>
          <w:lang w:eastAsia="ar-SA"/>
        </w:rPr>
        <w:t>dated</w:t>
      </w:r>
      <w:r w:rsidR="004A7E1D" w:rsidRPr="007C71F3">
        <w:rPr>
          <w:rFonts w:asciiTheme="minorHAnsi" w:eastAsia="Calibri" w:hAnsiTheme="minorHAnsi" w:cstheme="minorHAnsi"/>
          <w:sz w:val="24"/>
          <w:szCs w:val="24"/>
          <w:lang w:eastAsia="ar-SA"/>
        </w:rPr>
        <w:t xml:space="preserve"> </w:t>
      </w:r>
      <w:r w:rsidR="00A35634" w:rsidRPr="007C71F3">
        <w:rPr>
          <w:rFonts w:asciiTheme="minorHAnsi" w:eastAsia="Calibri" w:hAnsiTheme="minorHAnsi" w:cstheme="minorHAnsi"/>
          <w:sz w:val="24"/>
          <w:szCs w:val="24"/>
          <w:lang w:eastAsia="ar-SA"/>
        </w:rPr>
        <w:t>7</w:t>
      </w:r>
      <w:r w:rsidR="00A35634" w:rsidRPr="007C71F3">
        <w:rPr>
          <w:rFonts w:asciiTheme="minorHAnsi" w:eastAsia="Calibri" w:hAnsiTheme="minorHAnsi" w:cstheme="minorHAnsi"/>
          <w:sz w:val="24"/>
          <w:szCs w:val="24"/>
          <w:vertAlign w:val="superscript"/>
          <w:lang w:eastAsia="ar-SA"/>
        </w:rPr>
        <w:t>th</w:t>
      </w:r>
      <w:r w:rsidR="00A35634" w:rsidRPr="007C71F3">
        <w:rPr>
          <w:rFonts w:asciiTheme="minorHAnsi" w:eastAsia="Calibri" w:hAnsiTheme="minorHAnsi" w:cstheme="minorHAnsi"/>
          <w:sz w:val="24"/>
          <w:szCs w:val="24"/>
          <w:lang w:eastAsia="ar-SA"/>
        </w:rPr>
        <w:t xml:space="preserve"> </w:t>
      </w:r>
      <w:r w:rsidR="00C01A5A" w:rsidRPr="007C71F3">
        <w:rPr>
          <w:rFonts w:asciiTheme="minorHAnsi" w:eastAsia="Calibri" w:hAnsiTheme="minorHAnsi" w:cstheme="minorHAnsi"/>
          <w:sz w:val="24"/>
          <w:szCs w:val="24"/>
          <w:lang w:eastAsia="ar-SA"/>
        </w:rPr>
        <w:t>May</w:t>
      </w:r>
      <w:r w:rsidR="00114371" w:rsidRPr="007C71F3">
        <w:rPr>
          <w:rFonts w:asciiTheme="minorHAnsi" w:eastAsia="Calibri" w:hAnsiTheme="minorHAnsi" w:cstheme="minorHAnsi"/>
          <w:sz w:val="24"/>
          <w:szCs w:val="24"/>
          <w:lang w:eastAsia="ar-SA"/>
        </w:rPr>
        <w:t xml:space="preserve"> 2019</w:t>
      </w:r>
      <w:r w:rsidR="00D40A0B" w:rsidRPr="007C71F3">
        <w:rPr>
          <w:rFonts w:asciiTheme="minorHAnsi" w:eastAsia="Calibri" w:hAnsiTheme="minorHAnsi" w:cstheme="minorHAnsi"/>
          <w:sz w:val="24"/>
          <w:szCs w:val="24"/>
          <w:lang w:eastAsia="ar-SA"/>
        </w:rPr>
        <w:t>.</w:t>
      </w:r>
      <w:r w:rsidR="00183420" w:rsidRPr="007C71F3">
        <w:rPr>
          <w:rFonts w:asciiTheme="minorHAnsi" w:eastAsia="Calibri" w:hAnsiTheme="minorHAnsi" w:cstheme="minorHAnsi"/>
          <w:sz w:val="24"/>
          <w:szCs w:val="24"/>
          <w:lang w:eastAsia="ar-SA"/>
        </w:rPr>
        <w:t xml:space="preserve"> Following an amendment adding Cllr.Vinall to the Revenue and </w:t>
      </w:r>
      <w:r w:rsidR="007C71F3" w:rsidRPr="007C71F3">
        <w:rPr>
          <w:rFonts w:asciiTheme="minorHAnsi" w:eastAsia="Calibri" w:hAnsiTheme="minorHAnsi" w:cstheme="minorHAnsi"/>
          <w:sz w:val="24"/>
          <w:szCs w:val="24"/>
          <w:lang w:eastAsia="ar-SA"/>
        </w:rPr>
        <w:t>Resources</w:t>
      </w:r>
      <w:r w:rsidR="00183420" w:rsidRPr="007C71F3">
        <w:rPr>
          <w:rFonts w:asciiTheme="minorHAnsi" w:eastAsia="Calibri" w:hAnsiTheme="minorHAnsi" w:cstheme="minorHAnsi"/>
          <w:sz w:val="24"/>
          <w:szCs w:val="24"/>
          <w:lang w:eastAsia="ar-SA"/>
        </w:rPr>
        <w:t xml:space="preserve"> committee it was </w:t>
      </w:r>
      <w:r w:rsidR="00787F88" w:rsidRPr="007C71F3">
        <w:rPr>
          <w:rFonts w:asciiTheme="minorHAnsi" w:eastAsia="Calibri" w:hAnsiTheme="minorHAnsi" w:cstheme="minorHAnsi"/>
          <w:sz w:val="24"/>
          <w:szCs w:val="24"/>
          <w:lang w:eastAsia="ar-SA"/>
        </w:rPr>
        <w:t xml:space="preserve"> </w:t>
      </w:r>
      <w:r w:rsidR="00787F88" w:rsidRPr="007C71F3">
        <w:rPr>
          <w:rFonts w:asciiTheme="minorHAnsi" w:eastAsia="Calibri" w:hAnsiTheme="minorHAnsi" w:cstheme="minorHAnsi"/>
          <w:b/>
          <w:i/>
          <w:sz w:val="24"/>
          <w:szCs w:val="24"/>
          <w:lang w:eastAsia="ar-SA"/>
        </w:rPr>
        <w:t>RESOLVED</w:t>
      </w:r>
      <w:r w:rsidR="00787F88" w:rsidRPr="007C71F3">
        <w:rPr>
          <w:rFonts w:asciiTheme="minorHAnsi" w:eastAsia="Calibri" w:hAnsiTheme="minorHAnsi" w:cstheme="minorHAnsi"/>
          <w:i/>
          <w:sz w:val="24"/>
          <w:szCs w:val="24"/>
          <w:lang w:eastAsia="ar-SA"/>
        </w:rPr>
        <w:t xml:space="preserve"> </w:t>
      </w:r>
      <w:r w:rsidR="00787F88" w:rsidRPr="007C71F3">
        <w:rPr>
          <w:rFonts w:asciiTheme="minorHAnsi" w:eastAsia="Calibri" w:hAnsiTheme="minorHAnsi" w:cstheme="minorHAnsi"/>
          <w:sz w:val="24"/>
          <w:szCs w:val="24"/>
          <w:lang w:eastAsia="ar-SA"/>
        </w:rPr>
        <w:t xml:space="preserve">to confirm the minutes as a true and correct record. </w:t>
      </w:r>
      <w:r w:rsidR="0099214E" w:rsidRPr="007C71F3">
        <w:rPr>
          <w:rFonts w:asciiTheme="minorHAnsi" w:eastAsia="Calibri" w:hAnsiTheme="minorHAnsi" w:cstheme="minorHAnsi"/>
          <w:sz w:val="24"/>
          <w:szCs w:val="24"/>
          <w:lang w:eastAsia="ar-SA"/>
        </w:rPr>
        <w:t xml:space="preserve">Chair signed the minutes. </w:t>
      </w:r>
    </w:p>
    <w:p w14:paraId="69471EA8" w14:textId="77777777" w:rsidR="000E4E80" w:rsidRPr="007C71F3" w:rsidRDefault="008B70F3" w:rsidP="0096293B">
      <w:pPr>
        <w:suppressAutoHyphens/>
        <w:spacing w:after="0" w:line="240" w:lineRule="auto"/>
        <w:rPr>
          <w:rFonts w:asciiTheme="minorHAnsi" w:eastAsia="Calibri" w:hAnsiTheme="minorHAnsi" w:cstheme="minorHAnsi"/>
          <w:sz w:val="24"/>
          <w:szCs w:val="24"/>
          <w:lang w:eastAsia="ar-SA"/>
        </w:rPr>
      </w:pPr>
      <w:r w:rsidRPr="007C71F3">
        <w:rPr>
          <w:rFonts w:asciiTheme="minorHAnsi" w:eastAsia="Calibri" w:hAnsiTheme="minorHAnsi" w:cstheme="minorHAnsi"/>
          <w:sz w:val="24"/>
          <w:szCs w:val="24"/>
          <w:lang w:eastAsia="ar-SA"/>
        </w:rPr>
        <w:t xml:space="preserve"> </w:t>
      </w:r>
    </w:p>
    <w:p w14:paraId="686FF303" w14:textId="160B48A4" w:rsidR="002D3716" w:rsidRPr="007C71F3" w:rsidRDefault="00A2247D" w:rsidP="00A2247D">
      <w:pPr>
        <w:suppressAutoHyphens/>
        <w:spacing w:after="0" w:line="240" w:lineRule="auto"/>
        <w:rPr>
          <w:rFonts w:asciiTheme="minorHAnsi" w:hAnsiTheme="minorHAnsi" w:cstheme="minorHAnsi"/>
          <w:sz w:val="24"/>
          <w:szCs w:val="24"/>
        </w:rPr>
      </w:pPr>
      <w:r w:rsidRPr="007C71F3">
        <w:rPr>
          <w:rFonts w:asciiTheme="minorHAnsi" w:eastAsia="Calibri" w:hAnsiTheme="minorHAnsi" w:cstheme="minorHAnsi"/>
          <w:b/>
          <w:sz w:val="24"/>
          <w:szCs w:val="24"/>
          <w:lang w:eastAsia="ar-SA"/>
        </w:rPr>
        <w:t>0</w:t>
      </w:r>
      <w:r w:rsidR="00AC5C67" w:rsidRPr="007C71F3">
        <w:rPr>
          <w:rFonts w:asciiTheme="minorHAnsi" w:eastAsia="Calibri" w:hAnsiTheme="minorHAnsi" w:cstheme="minorHAnsi"/>
          <w:b/>
          <w:sz w:val="24"/>
          <w:szCs w:val="24"/>
          <w:lang w:eastAsia="ar-SA"/>
        </w:rPr>
        <w:t>4</w:t>
      </w:r>
      <w:r w:rsidRPr="007C71F3">
        <w:rPr>
          <w:rFonts w:asciiTheme="minorHAnsi" w:eastAsia="Calibri" w:hAnsiTheme="minorHAnsi" w:cstheme="minorHAnsi"/>
          <w:b/>
          <w:sz w:val="24"/>
          <w:szCs w:val="24"/>
          <w:lang w:eastAsia="ar-SA"/>
        </w:rPr>
        <w:t xml:space="preserve">.  </w:t>
      </w:r>
      <w:r w:rsidRPr="007C71F3">
        <w:rPr>
          <w:rFonts w:asciiTheme="minorHAnsi" w:eastAsia="Calibri" w:hAnsiTheme="minorHAnsi" w:cstheme="minorHAnsi"/>
          <w:b/>
          <w:sz w:val="24"/>
          <w:szCs w:val="24"/>
          <w:u w:val="single"/>
          <w:lang w:eastAsia="ar-SA"/>
        </w:rPr>
        <w:t>Matters arising from minutes:-</w:t>
      </w:r>
      <w:r w:rsidR="00DB4D46" w:rsidRPr="007C71F3">
        <w:rPr>
          <w:rFonts w:asciiTheme="minorHAnsi" w:hAnsiTheme="minorHAnsi" w:cstheme="minorHAnsi"/>
          <w:sz w:val="24"/>
          <w:szCs w:val="24"/>
        </w:rPr>
        <w:t xml:space="preserve"> </w:t>
      </w:r>
    </w:p>
    <w:p w14:paraId="0E4171C9" w14:textId="60CD187E" w:rsidR="00D2286A" w:rsidRPr="007C71F3" w:rsidRDefault="00874CD5" w:rsidP="00FC0CAD">
      <w:pPr>
        <w:suppressAutoHyphens/>
        <w:spacing w:after="0" w:line="240" w:lineRule="auto"/>
        <w:rPr>
          <w:rFonts w:asciiTheme="minorHAnsi" w:hAnsiTheme="minorHAnsi" w:cstheme="minorHAnsi"/>
          <w:sz w:val="24"/>
          <w:szCs w:val="24"/>
        </w:rPr>
      </w:pPr>
      <w:r w:rsidRPr="004E7379">
        <w:rPr>
          <w:rFonts w:asciiTheme="minorHAnsi" w:hAnsiTheme="minorHAnsi" w:cstheme="minorHAnsi"/>
          <w:sz w:val="24"/>
          <w:szCs w:val="24"/>
          <w:u w:val="single"/>
        </w:rPr>
        <w:t>CCTV</w:t>
      </w:r>
      <w:r w:rsidRPr="007C71F3">
        <w:rPr>
          <w:rFonts w:asciiTheme="minorHAnsi" w:hAnsiTheme="minorHAnsi" w:cstheme="minorHAnsi"/>
          <w:sz w:val="24"/>
          <w:szCs w:val="24"/>
        </w:rPr>
        <w:t xml:space="preserve"> –</w:t>
      </w:r>
      <w:r w:rsidR="00C71CFE">
        <w:rPr>
          <w:rFonts w:asciiTheme="minorHAnsi" w:hAnsiTheme="minorHAnsi" w:cstheme="minorHAnsi"/>
          <w:sz w:val="24"/>
          <w:szCs w:val="24"/>
        </w:rPr>
        <w:t xml:space="preserve"> </w:t>
      </w:r>
      <w:r w:rsidR="00A00481">
        <w:rPr>
          <w:rFonts w:asciiTheme="minorHAnsi" w:hAnsiTheme="minorHAnsi" w:cstheme="minorHAnsi"/>
          <w:sz w:val="24"/>
          <w:szCs w:val="24"/>
        </w:rPr>
        <w:t>Technical</w:t>
      </w:r>
      <w:r w:rsidR="00C71CFE">
        <w:rPr>
          <w:rFonts w:asciiTheme="minorHAnsi" w:hAnsiTheme="minorHAnsi" w:cstheme="minorHAnsi"/>
          <w:sz w:val="24"/>
          <w:szCs w:val="24"/>
        </w:rPr>
        <w:t xml:space="preserve"> Services said s</w:t>
      </w:r>
      <w:r w:rsidR="00FC0CAD" w:rsidRPr="007C71F3">
        <w:rPr>
          <w:rFonts w:asciiTheme="minorHAnsi" w:hAnsiTheme="minorHAnsi" w:cstheme="minorHAnsi"/>
          <w:sz w:val="24"/>
          <w:szCs w:val="24"/>
        </w:rPr>
        <w:t>tart date</w:t>
      </w:r>
      <w:r w:rsidR="00FB7407">
        <w:rPr>
          <w:rFonts w:asciiTheme="minorHAnsi" w:hAnsiTheme="minorHAnsi" w:cstheme="minorHAnsi"/>
          <w:sz w:val="24"/>
          <w:szCs w:val="24"/>
        </w:rPr>
        <w:t xml:space="preserve"> 8</w:t>
      </w:r>
      <w:r w:rsidR="00FB7407" w:rsidRPr="00FB7407">
        <w:rPr>
          <w:rFonts w:asciiTheme="minorHAnsi" w:hAnsiTheme="minorHAnsi" w:cstheme="minorHAnsi"/>
          <w:sz w:val="24"/>
          <w:szCs w:val="24"/>
          <w:vertAlign w:val="superscript"/>
        </w:rPr>
        <w:t>th</w:t>
      </w:r>
      <w:r w:rsidR="00FB7407">
        <w:rPr>
          <w:rFonts w:asciiTheme="minorHAnsi" w:hAnsiTheme="minorHAnsi" w:cstheme="minorHAnsi"/>
          <w:sz w:val="24"/>
          <w:szCs w:val="24"/>
        </w:rPr>
        <w:t xml:space="preserve"> July</w:t>
      </w:r>
      <w:r w:rsidR="00114371" w:rsidRPr="007C71F3">
        <w:rPr>
          <w:rFonts w:asciiTheme="minorHAnsi" w:hAnsiTheme="minorHAnsi" w:cstheme="minorHAnsi"/>
          <w:sz w:val="24"/>
          <w:szCs w:val="24"/>
        </w:rPr>
        <w:t xml:space="preserve"> </w:t>
      </w:r>
      <w:r w:rsidR="00966915" w:rsidRPr="007C71F3">
        <w:rPr>
          <w:rFonts w:asciiTheme="minorHAnsi" w:hAnsiTheme="minorHAnsi" w:cstheme="minorHAnsi"/>
          <w:sz w:val="24"/>
          <w:szCs w:val="24"/>
        </w:rPr>
        <w:t>.</w:t>
      </w:r>
      <w:r w:rsidR="007B453D" w:rsidRPr="007C71F3">
        <w:rPr>
          <w:rFonts w:asciiTheme="minorHAnsi" w:hAnsiTheme="minorHAnsi" w:cstheme="minorHAnsi"/>
          <w:sz w:val="24"/>
          <w:szCs w:val="24"/>
        </w:rPr>
        <w:t xml:space="preserve"> </w:t>
      </w:r>
    </w:p>
    <w:p w14:paraId="64E7C549" w14:textId="1771093F" w:rsidR="00A24D5F" w:rsidRPr="007C71F3" w:rsidRDefault="009A1898" w:rsidP="00D87495">
      <w:pPr>
        <w:shd w:val="clear" w:color="auto" w:fill="FFFFFF"/>
        <w:spacing w:after="0" w:line="240" w:lineRule="auto"/>
        <w:rPr>
          <w:rFonts w:asciiTheme="minorHAnsi" w:hAnsiTheme="minorHAnsi" w:cstheme="minorHAnsi"/>
          <w:sz w:val="24"/>
          <w:szCs w:val="24"/>
        </w:rPr>
      </w:pPr>
      <w:r w:rsidRPr="004E7379">
        <w:rPr>
          <w:rFonts w:asciiTheme="minorHAnsi" w:hAnsiTheme="minorHAnsi" w:cstheme="minorHAnsi"/>
          <w:sz w:val="24"/>
          <w:szCs w:val="24"/>
          <w:u w:val="single"/>
        </w:rPr>
        <w:t xml:space="preserve">Severn Centre </w:t>
      </w:r>
      <w:r w:rsidR="00D40A0B" w:rsidRPr="004E7379">
        <w:rPr>
          <w:rFonts w:asciiTheme="minorHAnsi" w:hAnsiTheme="minorHAnsi" w:cstheme="minorHAnsi"/>
          <w:sz w:val="24"/>
          <w:szCs w:val="24"/>
          <w:u w:val="single"/>
        </w:rPr>
        <w:t>Disabled</w:t>
      </w:r>
      <w:r w:rsidRPr="004E7379">
        <w:rPr>
          <w:rFonts w:asciiTheme="minorHAnsi" w:hAnsiTheme="minorHAnsi" w:cstheme="minorHAnsi"/>
          <w:sz w:val="24"/>
          <w:szCs w:val="24"/>
          <w:u w:val="single"/>
        </w:rPr>
        <w:t xml:space="preserve"> Hoist</w:t>
      </w:r>
      <w:r w:rsidRPr="007C71F3">
        <w:rPr>
          <w:rFonts w:asciiTheme="minorHAnsi" w:hAnsiTheme="minorHAnsi" w:cstheme="minorHAnsi"/>
          <w:sz w:val="24"/>
          <w:szCs w:val="24"/>
        </w:rPr>
        <w:t xml:space="preserve"> </w:t>
      </w:r>
      <w:r w:rsidR="00FC0CAD" w:rsidRPr="007C71F3">
        <w:rPr>
          <w:rFonts w:asciiTheme="minorHAnsi" w:hAnsiTheme="minorHAnsi" w:cstheme="minorHAnsi"/>
          <w:sz w:val="24"/>
          <w:szCs w:val="24"/>
        </w:rPr>
        <w:t>-</w:t>
      </w:r>
      <w:r w:rsidRPr="007C71F3">
        <w:rPr>
          <w:rFonts w:asciiTheme="minorHAnsi" w:hAnsiTheme="minorHAnsi" w:cstheme="minorHAnsi"/>
          <w:sz w:val="24"/>
          <w:szCs w:val="24"/>
        </w:rPr>
        <w:t xml:space="preserve">Severn </w:t>
      </w:r>
      <w:r w:rsidR="00D40A0B" w:rsidRPr="007C71F3">
        <w:rPr>
          <w:rFonts w:asciiTheme="minorHAnsi" w:hAnsiTheme="minorHAnsi" w:cstheme="minorHAnsi"/>
          <w:sz w:val="24"/>
          <w:szCs w:val="24"/>
        </w:rPr>
        <w:t>Centre</w:t>
      </w:r>
      <w:r w:rsidRPr="007C71F3">
        <w:rPr>
          <w:rFonts w:asciiTheme="minorHAnsi" w:hAnsiTheme="minorHAnsi" w:cstheme="minorHAnsi"/>
          <w:sz w:val="24"/>
          <w:szCs w:val="24"/>
        </w:rPr>
        <w:t xml:space="preserve"> Manager is looking</w:t>
      </w:r>
      <w:r w:rsidR="0067705F" w:rsidRPr="007C71F3">
        <w:rPr>
          <w:rFonts w:asciiTheme="minorHAnsi" w:hAnsiTheme="minorHAnsi" w:cstheme="minorHAnsi"/>
          <w:sz w:val="24"/>
          <w:szCs w:val="24"/>
        </w:rPr>
        <w:t xml:space="preserve"> at</w:t>
      </w:r>
      <w:r w:rsidRPr="007C71F3">
        <w:rPr>
          <w:rFonts w:asciiTheme="minorHAnsi" w:hAnsiTheme="minorHAnsi" w:cstheme="minorHAnsi"/>
          <w:sz w:val="24"/>
          <w:szCs w:val="24"/>
        </w:rPr>
        <w:t xml:space="preserve"> </w:t>
      </w:r>
      <w:r w:rsidR="0054461E" w:rsidRPr="007C71F3">
        <w:rPr>
          <w:rFonts w:asciiTheme="minorHAnsi" w:hAnsiTheme="minorHAnsi" w:cstheme="minorHAnsi"/>
          <w:sz w:val="24"/>
          <w:szCs w:val="24"/>
        </w:rPr>
        <w:t>th</w:t>
      </w:r>
      <w:r w:rsidR="007D1610">
        <w:rPr>
          <w:rFonts w:asciiTheme="minorHAnsi" w:hAnsiTheme="minorHAnsi" w:cstheme="minorHAnsi"/>
          <w:sz w:val="24"/>
          <w:szCs w:val="24"/>
        </w:rPr>
        <w:t>is.</w:t>
      </w:r>
    </w:p>
    <w:p w14:paraId="560AA7C1" w14:textId="30BBA42B" w:rsidR="00FC0CAD" w:rsidRPr="007C71F3" w:rsidRDefault="00FC0CAD" w:rsidP="00D87495">
      <w:pPr>
        <w:shd w:val="clear" w:color="auto" w:fill="FFFFFF"/>
        <w:spacing w:after="0" w:line="240" w:lineRule="auto"/>
        <w:rPr>
          <w:rFonts w:asciiTheme="minorHAnsi" w:hAnsiTheme="minorHAnsi" w:cstheme="minorHAnsi"/>
          <w:sz w:val="24"/>
          <w:szCs w:val="24"/>
        </w:rPr>
      </w:pPr>
      <w:r w:rsidRPr="004E7379">
        <w:rPr>
          <w:rFonts w:asciiTheme="minorHAnsi" w:hAnsiTheme="minorHAnsi" w:cstheme="minorHAnsi"/>
          <w:sz w:val="24"/>
          <w:szCs w:val="24"/>
          <w:u w:val="single"/>
        </w:rPr>
        <w:t xml:space="preserve">Parking Bays </w:t>
      </w:r>
      <w:r w:rsidR="0039145D" w:rsidRPr="004E7379">
        <w:rPr>
          <w:rFonts w:asciiTheme="minorHAnsi" w:hAnsiTheme="minorHAnsi" w:cstheme="minorHAnsi"/>
          <w:sz w:val="24"/>
          <w:szCs w:val="24"/>
          <w:u w:val="single"/>
        </w:rPr>
        <w:t xml:space="preserve"> Village Centre/</w:t>
      </w:r>
      <w:r w:rsidR="00FB7407" w:rsidRPr="004E7379">
        <w:rPr>
          <w:rFonts w:asciiTheme="minorHAnsi" w:hAnsiTheme="minorHAnsi" w:cstheme="minorHAnsi"/>
          <w:sz w:val="24"/>
          <w:szCs w:val="24"/>
          <w:u w:val="single"/>
        </w:rPr>
        <w:t>Lines Coronation Street</w:t>
      </w:r>
      <w:r w:rsidRPr="007C71F3">
        <w:rPr>
          <w:rFonts w:asciiTheme="minorHAnsi" w:hAnsiTheme="minorHAnsi" w:cstheme="minorHAnsi"/>
          <w:sz w:val="24"/>
          <w:szCs w:val="24"/>
        </w:rPr>
        <w:t xml:space="preserve">– </w:t>
      </w:r>
      <w:r w:rsidR="00FB7407">
        <w:rPr>
          <w:rFonts w:asciiTheme="minorHAnsi" w:hAnsiTheme="minorHAnsi" w:cstheme="minorHAnsi"/>
          <w:sz w:val="24"/>
          <w:szCs w:val="24"/>
        </w:rPr>
        <w:t>Shropshire Council looking at this.</w:t>
      </w:r>
      <w:r w:rsidR="00CE7EE6" w:rsidRPr="007C71F3">
        <w:rPr>
          <w:rFonts w:asciiTheme="minorHAnsi" w:hAnsiTheme="minorHAnsi" w:cstheme="minorHAnsi"/>
          <w:sz w:val="24"/>
          <w:szCs w:val="24"/>
        </w:rPr>
        <w:t xml:space="preserve"> </w:t>
      </w:r>
      <w:r w:rsidR="0039145D" w:rsidRPr="007C71F3">
        <w:rPr>
          <w:rFonts w:asciiTheme="minorHAnsi" w:hAnsiTheme="minorHAnsi" w:cstheme="minorHAnsi"/>
          <w:sz w:val="24"/>
          <w:szCs w:val="24"/>
        </w:rPr>
        <w:t xml:space="preserve"> </w:t>
      </w:r>
    </w:p>
    <w:p w14:paraId="73F7B56B" w14:textId="69B714C4" w:rsidR="0039145D" w:rsidRPr="007C71F3" w:rsidRDefault="0039145D" w:rsidP="00D87495">
      <w:pPr>
        <w:shd w:val="clear" w:color="auto" w:fill="FFFFFF"/>
        <w:spacing w:after="0" w:line="240" w:lineRule="auto"/>
        <w:rPr>
          <w:rFonts w:asciiTheme="minorHAnsi" w:hAnsiTheme="minorHAnsi" w:cstheme="minorHAnsi"/>
          <w:sz w:val="24"/>
          <w:szCs w:val="24"/>
        </w:rPr>
      </w:pPr>
      <w:r w:rsidRPr="004E7379">
        <w:rPr>
          <w:rFonts w:asciiTheme="minorHAnsi" w:hAnsiTheme="minorHAnsi" w:cstheme="minorHAnsi"/>
          <w:sz w:val="24"/>
          <w:szCs w:val="24"/>
          <w:u w:val="single"/>
        </w:rPr>
        <w:t>Castle Inn Update</w:t>
      </w:r>
      <w:r w:rsidRPr="007C71F3">
        <w:rPr>
          <w:rFonts w:asciiTheme="minorHAnsi" w:hAnsiTheme="minorHAnsi" w:cstheme="minorHAnsi"/>
          <w:sz w:val="24"/>
          <w:szCs w:val="24"/>
        </w:rPr>
        <w:t xml:space="preserve"> –</w:t>
      </w:r>
      <w:r w:rsidR="007677E6" w:rsidRPr="007C71F3">
        <w:rPr>
          <w:rFonts w:asciiTheme="minorHAnsi" w:hAnsiTheme="minorHAnsi" w:cstheme="minorHAnsi"/>
          <w:sz w:val="24"/>
          <w:szCs w:val="24"/>
        </w:rPr>
        <w:t xml:space="preserve"> </w:t>
      </w:r>
      <w:r w:rsidR="007C71F3" w:rsidRPr="007C71F3">
        <w:rPr>
          <w:rFonts w:asciiTheme="minorHAnsi" w:hAnsiTheme="minorHAnsi" w:cstheme="minorHAnsi"/>
          <w:sz w:val="24"/>
          <w:szCs w:val="24"/>
        </w:rPr>
        <w:t>Shropshire</w:t>
      </w:r>
      <w:r w:rsidR="00D1357A" w:rsidRPr="007C71F3">
        <w:rPr>
          <w:rFonts w:asciiTheme="minorHAnsi" w:hAnsiTheme="minorHAnsi" w:cstheme="minorHAnsi"/>
          <w:sz w:val="24"/>
          <w:szCs w:val="24"/>
        </w:rPr>
        <w:t xml:space="preserve"> Council</w:t>
      </w:r>
      <w:r w:rsidR="00183420" w:rsidRPr="007C71F3">
        <w:rPr>
          <w:rFonts w:asciiTheme="minorHAnsi" w:hAnsiTheme="minorHAnsi" w:cstheme="minorHAnsi"/>
          <w:sz w:val="24"/>
          <w:szCs w:val="24"/>
        </w:rPr>
        <w:t xml:space="preserve"> stat</w:t>
      </w:r>
      <w:r w:rsidR="006C1949">
        <w:rPr>
          <w:rFonts w:asciiTheme="minorHAnsi" w:hAnsiTheme="minorHAnsi" w:cstheme="minorHAnsi"/>
          <w:sz w:val="24"/>
          <w:szCs w:val="24"/>
        </w:rPr>
        <w:t>ed</w:t>
      </w:r>
      <w:r w:rsidR="00183420" w:rsidRPr="007C71F3">
        <w:rPr>
          <w:rFonts w:asciiTheme="minorHAnsi" w:hAnsiTheme="minorHAnsi" w:cstheme="minorHAnsi"/>
          <w:sz w:val="24"/>
          <w:szCs w:val="24"/>
        </w:rPr>
        <w:t xml:space="preserve"> they have been discussing the best wa</w:t>
      </w:r>
      <w:r w:rsidR="007C71F3" w:rsidRPr="007C71F3">
        <w:rPr>
          <w:rFonts w:asciiTheme="minorHAnsi" w:hAnsiTheme="minorHAnsi" w:cstheme="minorHAnsi"/>
          <w:sz w:val="24"/>
          <w:szCs w:val="24"/>
        </w:rPr>
        <w:t>y</w:t>
      </w:r>
      <w:r w:rsidR="00183420" w:rsidRPr="007C71F3">
        <w:rPr>
          <w:rFonts w:asciiTheme="minorHAnsi" w:hAnsiTheme="minorHAnsi" w:cstheme="minorHAnsi"/>
          <w:sz w:val="24"/>
          <w:szCs w:val="24"/>
        </w:rPr>
        <w:t xml:space="preserve"> forward and  are writing a report recommending </w:t>
      </w:r>
      <w:r w:rsidR="007C71F3" w:rsidRPr="007C71F3">
        <w:rPr>
          <w:rFonts w:asciiTheme="minorHAnsi" w:hAnsiTheme="minorHAnsi" w:cstheme="minorHAnsi"/>
          <w:sz w:val="24"/>
          <w:szCs w:val="24"/>
        </w:rPr>
        <w:t>specific</w:t>
      </w:r>
      <w:r w:rsidR="00183420" w:rsidRPr="007C71F3">
        <w:rPr>
          <w:rFonts w:asciiTheme="minorHAnsi" w:hAnsiTheme="minorHAnsi" w:cstheme="minorHAnsi"/>
          <w:sz w:val="24"/>
          <w:szCs w:val="24"/>
        </w:rPr>
        <w:t xml:space="preserve"> action for this property</w:t>
      </w:r>
      <w:r w:rsidR="007C71F3" w:rsidRPr="007C71F3">
        <w:rPr>
          <w:rFonts w:asciiTheme="minorHAnsi" w:hAnsiTheme="minorHAnsi" w:cstheme="minorHAnsi"/>
          <w:sz w:val="24"/>
          <w:szCs w:val="24"/>
        </w:rPr>
        <w:t xml:space="preserve">. Once action has been agreed with the legal and senior management teams they will </w:t>
      </w:r>
      <w:r w:rsidR="00C71CFE">
        <w:rPr>
          <w:rFonts w:asciiTheme="minorHAnsi" w:hAnsiTheme="minorHAnsi" w:cstheme="minorHAnsi"/>
          <w:sz w:val="24"/>
          <w:szCs w:val="24"/>
        </w:rPr>
        <w:t>write</w:t>
      </w:r>
      <w:r w:rsidR="007C71F3" w:rsidRPr="007C71F3">
        <w:rPr>
          <w:rFonts w:asciiTheme="minorHAnsi" w:hAnsiTheme="minorHAnsi" w:cstheme="minorHAnsi"/>
          <w:sz w:val="24"/>
          <w:szCs w:val="24"/>
        </w:rPr>
        <w:t xml:space="preserve"> again to let the Parish Council know how they are looking to proceed. </w:t>
      </w:r>
      <w:r w:rsidR="00183420" w:rsidRPr="007C71F3">
        <w:rPr>
          <w:rFonts w:asciiTheme="minorHAnsi" w:hAnsiTheme="minorHAnsi" w:cstheme="minorHAnsi"/>
          <w:sz w:val="24"/>
          <w:szCs w:val="24"/>
        </w:rPr>
        <w:t xml:space="preserve"> </w:t>
      </w:r>
    </w:p>
    <w:p w14:paraId="3930C68B" w14:textId="28A37CEA" w:rsidR="0039145D" w:rsidRPr="007C71F3" w:rsidRDefault="0039145D" w:rsidP="00D87495">
      <w:pPr>
        <w:shd w:val="clear" w:color="auto" w:fill="FFFFFF"/>
        <w:spacing w:after="0" w:line="240" w:lineRule="auto"/>
        <w:rPr>
          <w:rFonts w:asciiTheme="minorHAnsi" w:hAnsiTheme="minorHAnsi" w:cstheme="minorHAnsi"/>
          <w:sz w:val="24"/>
          <w:szCs w:val="24"/>
        </w:rPr>
      </w:pPr>
      <w:r w:rsidRPr="007C71F3">
        <w:rPr>
          <w:rFonts w:asciiTheme="minorHAnsi" w:hAnsiTheme="minorHAnsi" w:cstheme="minorHAnsi"/>
          <w:sz w:val="24"/>
          <w:szCs w:val="24"/>
        </w:rPr>
        <w:lastRenderedPageBreak/>
        <w:t xml:space="preserve"> </w:t>
      </w:r>
      <w:r w:rsidRPr="006C1949">
        <w:rPr>
          <w:rFonts w:asciiTheme="minorHAnsi" w:hAnsiTheme="minorHAnsi" w:cstheme="minorHAnsi"/>
          <w:sz w:val="24"/>
          <w:szCs w:val="24"/>
          <w:u w:val="single"/>
        </w:rPr>
        <w:t>Mr</w:t>
      </w:r>
      <w:r w:rsidR="005C2483" w:rsidRPr="006C1949">
        <w:rPr>
          <w:rFonts w:asciiTheme="minorHAnsi" w:hAnsiTheme="minorHAnsi" w:cstheme="minorHAnsi"/>
          <w:sz w:val="24"/>
          <w:szCs w:val="24"/>
          <w:u w:val="single"/>
        </w:rPr>
        <w:t xml:space="preserve"> </w:t>
      </w:r>
      <w:r w:rsidRPr="006C1949">
        <w:rPr>
          <w:rFonts w:asciiTheme="minorHAnsi" w:hAnsiTheme="minorHAnsi" w:cstheme="minorHAnsi"/>
          <w:sz w:val="24"/>
          <w:szCs w:val="24"/>
          <w:u w:val="single"/>
        </w:rPr>
        <w:t>.P.</w:t>
      </w:r>
      <w:r w:rsidR="005C2483" w:rsidRPr="006C1949">
        <w:rPr>
          <w:rFonts w:asciiTheme="minorHAnsi" w:hAnsiTheme="minorHAnsi" w:cstheme="minorHAnsi"/>
          <w:sz w:val="24"/>
          <w:szCs w:val="24"/>
          <w:u w:val="single"/>
        </w:rPr>
        <w:t xml:space="preserve"> </w:t>
      </w:r>
      <w:r w:rsidRPr="006C1949">
        <w:rPr>
          <w:rFonts w:asciiTheme="minorHAnsi" w:hAnsiTheme="minorHAnsi" w:cstheme="minorHAnsi"/>
          <w:sz w:val="24"/>
          <w:szCs w:val="24"/>
          <w:u w:val="single"/>
        </w:rPr>
        <w:t>Nutting</w:t>
      </w:r>
      <w:r w:rsidRPr="007C71F3">
        <w:rPr>
          <w:rFonts w:asciiTheme="minorHAnsi" w:hAnsiTheme="minorHAnsi" w:cstheme="minorHAnsi"/>
          <w:sz w:val="24"/>
          <w:szCs w:val="24"/>
        </w:rPr>
        <w:t xml:space="preserve"> -  </w:t>
      </w:r>
      <w:r w:rsidR="00DE18D7" w:rsidRPr="007C71F3">
        <w:rPr>
          <w:rFonts w:asciiTheme="minorHAnsi" w:hAnsiTheme="minorHAnsi" w:cstheme="minorHAnsi"/>
          <w:sz w:val="24"/>
          <w:szCs w:val="24"/>
        </w:rPr>
        <w:t>Meeting to be held on Thursday 13</w:t>
      </w:r>
      <w:r w:rsidR="00DE18D7" w:rsidRPr="007C71F3">
        <w:rPr>
          <w:rFonts w:asciiTheme="minorHAnsi" w:hAnsiTheme="minorHAnsi" w:cstheme="minorHAnsi"/>
          <w:sz w:val="24"/>
          <w:szCs w:val="24"/>
          <w:vertAlign w:val="superscript"/>
        </w:rPr>
        <w:t>th</w:t>
      </w:r>
      <w:r w:rsidR="00DE18D7" w:rsidRPr="007C71F3">
        <w:rPr>
          <w:rFonts w:asciiTheme="minorHAnsi" w:hAnsiTheme="minorHAnsi" w:cstheme="minorHAnsi"/>
          <w:sz w:val="24"/>
          <w:szCs w:val="24"/>
        </w:rPr>
        <w:t xml:space="preserve"> of June at Shirehall </w:t>
      </w:r>
      <w:r w:rsidR="006C1949">
        <w:rPr>
          <w:rFonts w:asciiTheme="minorHAnsi" w:hAnsiTheme="minorHAnsi" w:cstheme="minorHAnsi"/>
          <w:sz w:val="24"/>
          <w:szCs w:val="24"/>
        </w:rPr>
        <w:t xml:space="preserve"> regarding Highways</w:t>
      </w:r>
      <w:r w:rsidR="00434088" w:rsidRPr="007C71F3">
        <w:rPr>
          <w:rFonts w:asciiTheme="minorHAnsi" w:hAnsiTheme="minorHAnsi" w:cstheme="minorHAnsi"/>
          <w:sz w:val="24"/>
          <w:szCs w:val="24"/>
        </w:rPr>
        <w:t xml:space="preserve">. </w:t>
      </w:r>
    </w:p>
    <w:p w14:paraId="7847DF97" w14:textId="4AAFB47F" w:rsidR="00DE18D7" w:rsidRPr="007C71F3" w:rsidRDefault="00DE18D7" w:rsidP="00D87495">
      <w:pPr>
        <w:shd w:val="clear" w:color="auto" w:fill="FFFFFF"/>
        <w:spacing w:after="0" w:line="240" w:lineRule="auto"/>
        <w:rPr>
          <w:rFonts w:asciiTheme="minorHAnsi" w:hAnsiTheme="minorHAnsi" w:cstheme="minorHAnsi"/>
          <w:sz w:val="24"/>
          <w:szCs w:val="24"/>
        </w:rPr>
      </w:pPr>
      <w:r w:rsidRPr="006C1949">
        <w:rPr>
          <w:rFonts w:asciiTheme="minorHAnsi" w:hAnsiTheme="minorHAnsi" w:cstheme="minorHAnsi"/>
          <w:sz w:val="24"/>
          <w:szCs w:val="24"/>
          <w:u w:val="single"/>
        </w:rPr>
        <w:t>Church Street</w:t>
      </w:r>
      <w:r w:rsidR="006C1949">
        <w:rPr>
          <w:rFonts w:asciiTheme="minorHAnsi" w:hAnsiTheme="minorHAnsi" w:cstheme="minorHAnsi"/>
          <w:sz w:val="24"/>
          <w:szCs w:val="24"/>
          <w:u w:val="single"/>
        </w:rPr>
        <w:t xml:space="preserve"> - </w:t>
      </w:r>
      <w:r w:rsidRPr="007C71F3">
        <w:rPr>
          <w:rFonts w:asciiTheme="minorHAnsi" w:hAnsiTheme="minorHAnsi" w:cstheme="minorHAnsi"/>
          <w:sz w:val="24"/>
          <w:szCs w:val="24"/>
        </w:rPr>
        <w:t>– Awaiting a reply from Shropshire Council</w:t>
      </w:r>
      <w:r w:rsidR="006C1949">
        <w:rPr>
          <w:rFonts w:asciiTheme="minorHAnsi" w:hAnsiTheme="minorHAnsi" w:cstheme="minorHAnsi"/>
          <w:sz w:val="24"/>
          <w:szCs w:val="24"/>
        </w:rPr>
        <w:t xml:space="preserve"> regarding parking problems</w:t>
      </w:r>
      <w:r w:rsidRPr="007C71F3">
        <w:rPr>
          <w:rFonts w:asciiTheme="minorHAnsi" w:hAnsiTheme="minorHAnsi" w:cstheme="minorHAnsi"/>
          <w:sz w:val="24"/>
          <w:szCs w:val="24"/>
        </w:rPr>
        <w:t xml:space="preserve">. </w:t>
      </w:r>
    </w:p>
    <w:p w14:paraId="2A781AA4" w14:textId="6D832206" w:rsidR="00707FCB" w:rsidRPr="007C71F3" w:rsidRDefault="00C01A5A" w:rsidP="007D1610">
      <w:pPr>
        <w:shd w:val="clear" w:color="auto" w:fill="FFFFFF"/>
        <w:spacing w:after="0" w:line="240" w:lineRule="auto"/>
        <w:rPr>
          <w:rFonts w:asciiTheme="minorHAnsi" w:hAnsiTheme="minorHAnsi" w:cstheme="minorHAnsi"/>
          <w:sz w:val="24"/>
          <w:szCs w:val="24"/>
        </w:rPr>
      </w:pPr>
      <w:r w:rsidRPr="006C1949">
        <w:rPr>
          <w:rFonts w:asciiTheme="minorHAnsi" w:hAnsiTheme="minorHAnsi" w:cstheme="minorHAnsi"/>
          <w:sz w:val="24"/>
          <w:szCs w:val="24"/>
          <w:u w:val="single"/>
        </w:rPr>
        <w:t>Defibrillator</w:t>
      </w:r>
      <w:r w:rsidR="00AC5C67" w:rsidRPr="007C71F3">
        <w:rPr>
          <w:rFonts w:asciiTheme="minorHAnsi" w:hAnsiTheme="minorHAnsi" w:cstheme="minorHAnsi"/>
          <w:sz w:val="24"/>
          <w:szCs w:val="24"/>
        </w:rPr>
        <w:t xml:space="preserve"> – Awaiting response from BT regarding phone box at </w:t>
      </w:r>
      <w:r w:rsidRPr="007C71F3">
        <w:rPr>
          <w:rFonts w:asciiTheme="minorHAnsi" w:hAnsiTheme="minorHAnsi" w:cstheme="minorHAnsi"/>
          <w:sz w:val="24"/>
          <w:szCs w:val="24"/>
        </w:rPr>
        <w:t>Ashleigh</w:t>
      </w:r>
      <w:r w:rsidR="00AC5C67" w:rsidRPr="007C71F3">
        <w:rPr>
          <w:rFonts w:asciiTheme="minorHAnsi" w:hAnsiTheme="minorHAnsi" w:cstheme="minorHAnsi"/>
          <w:sz w:val="24"/>
          <w:szCs w:val="24"/>
        </w:rPr>
        <w:t xml:space="preserve"> </w:t>
      </w:r>
      <w:r w:rsidRPr="007C71F3">
        <w:rPr>
          <w:rFonts w:asciiTheme="minorHAnsi" w:hAnsiTheme="minorHAnsi" w:cstheme="minorHAnsi"/>
          <w:sz w:val="24"/>
          <w:szCs w:val="24"/>
        </w:rPr>
        <w:t>Gardens</w:t>
      </w:r>
      <w:r w:rsidR="00D1357A" w:rsidRPr="007C71F3">
        <w:rPr>
          <w:rFonts w:asciiTheme="minorHAnsi" w:hAnsiTheme="minorHAnsi" w:cstheme="minorHAnsi"/>
          <w:sz w:val="24"/>
          <w:szCs w:val="24"/>
        </w:rPr>
        <w:t>.</w:t>
      </w:r>
    </w:p>
    <w:p w14:paraId="078D756B" w14:textId="7441F581" w:rsidR="00AF4B9A" w:rsidRPr="007C71F3" w:rsidRDefault="00D1357A" w:rsidP="004E7379">
      <w:pPr>
        <w:spacing w:after="0"/>
        <w:rPr>
          <w:rFonts w:asciiTheme="minorHAnsi" w:hAnsiTheme="minorHAnsi" w:cstheme="minorHAnsi"/>
          <w:sz w:val="24"/>
          <w:szCs w:val="24"/>
        </w:rPr>
      </w:pPr>
      <w:r w:rsidRPr="006C1949">
        <w:rPr>
          <w:rFonts w:asciiTheme="minorHAnsi" w:hAnsiTheme="minorHAnsi" w:cstheme="minorHAnsi"/>
          <w:sz w:val="24"/>
          <w:szCs w:val="24"/>
          <w:u w:val="single"/>
        </w:rPr>
        <w:t xml:space="preserve">Severn Centre </w:t>
      </w:r>
      <w:r w:rsidRPr="007C71F3">
        <w:rPr>
          <w:rFonts w:asciiTheme="minorHAnsi" w:hAnsiTheme="minorHAnsi" w:cstheme="minorHAnsi"/>
          <w:sz w:val="24"/>
          <w:szCs w:val="24"/>
        </w:rPr>
        <w:t xml:space="preserve">– Report from meeting with Severn Centre </w:t>
      </w:r>
      <w:r w:rsidR="007C71F3" w:rsidRPr="007C71F3">
        <w:rPr>
          <w:rFonts w:asciiTheme="minorHAnsi" w:hAnsiTheme="minorHAnsi" w:cstheme="minorHAnsi"/>
          <w:sz w:val="24"/>
          <w:szCs w:val="24"/>
        </w:rPr>
        <w:t>held</w:t>
      </w:r>
      <w:r w:rsidRPr="007C71F3">
        <w:rPr>
          <w:rFonts w:asciiTheme="minorHAnsi" w:hAnsiTheme="minorHAnsi" w:cstheme="minorHAnsi"/>
          <w:sz w:val="24"/>
          <w:szCs w:val="24"/>
        </w:rPr>
        <w:t xml:space="preserve"> on Thursday 30</w:t>
      </w:r>
      <w:r w:rsidRPr="007C71F3">
        <w:rPr>
          <w:rFonts w:asciiTheme="minorHAnsi" w:hAnsiTheme="minorHAnsi" w:cstheme="minorHAnsi"/>
          <w:sz w:val="24"/>
          <w:szCs w:val="24"/>
          <w:vertAlign w:val="superscript"/>
        </w:rPr>
        <w:t>th</w:t>
      </w:r>
      <w:r w:rsidRPr="007C71F3">
        <w:rPr>
          <w:rFonts w:asciiTheme="minorHAnsi" w:hAnsiTheme="minorHAnsi" w:cstheme="minorHAnsi"/>
          <w:sz w:val="24"/>
          <w:szCs w:val="24"/>
        </w:rPr>
        <w:t xml:space="preserve"> May 2019.</w:t>
      </w:r>
      <w:r w:rsidR="004E7379">
        <w:rPr>
          <w:rFonts w:asciiTheme="minorHAnsi" w:hAnsiTheme="minorHAnsi" w:cstheme="minorHAnsi"/>
          <w:sz w:val="24"/>
          <w:szCs w:val="24"/>
        </w:rPr>
        <w:t xml:space="preserve"> </w:t>
      </w:r>
      <w:r w:rsidR="006C1949">
        <w:rPr>
          <w:rFonts w:asciiTheme="minorHAnsi" w:hAnsiTheme="minorHAnsi" w:cstheme="minorHAnsi"/>
          <w:sz w:val="24"/>
          <w:szCs w:val="24"/>
        </w:rPr>
        <w:t>g</w:t>
      </w:r>
      <w:r w:rsidR="004E7379">
        <w:rPr>
          <w:rFonts w:asciiTheme="minorHAnsi" w:hAnsiTheme="minorHAnsi" w:cstheme="minorHAnsi"/>
          <w:sz w:val="24"/>
          <w:szCs w:val="24"/>
        </w:rPr>
        <w:t>iven to all Councillors.</w:t>
      </w:r>
      <w:r w:rsidR="006C1949">
        <w:rPr>
          <w:rFonts w:asciiTheme="minorHAnsi" w:hAnsiTheme="minorHAnsi" w:cstheme="minorHAnsi"/>
          <w:sz w:val="24"/>
          <w:szCs w:val="24"/>
        </w:rPr>
        <w:t xml:space="preserve"> Chair/Clerk to take concerns regarding KPI figures and staffing </w:t>
      </w:r>
      <w:r w:rsidR="00D07B92">
        <w:rPr>
          <w:rFonts w:asciiTheme="minorHAnsi" w:hAnsiTheme="minorHAnsi" w:cstheme="minorHAnsi"/>
          <w:sz w:val="24"/>
          <w:szCs w:val="24"/>
        </w:rPr>
        <w:t>issues</w:t>
      </w:r>
      <w:r w:rsidR="006C1949">
        <w:rPr>
          <w:rFonts w:asciiTheme="minorHAnsi" w:hAnsiTheme="minorHAnsi" w:cstheme="minorHAnsi"/>
          <w:sz w:val="24"/>
          <w:szCs w:val="24"/>
        </w:rPr>
        <w:t xml:space="preserve"> to the next monthly meeting. </w:t>
      </w:r>
    </w:p>
    <w:p w14:paraId="4403BBF9" w14:textId="64AB165C" w:rsidR="007677E6" w:rsidRPr="007C71F3" w:rsidRDefault="00A2247D" w:rsidP="00707FCB">
      <w:pPr>
        <w:spacing w:after="0"/>
        <w:rPr>
          <w:rFonts w:asciiTheme="minorHAnsi" w:hAnsiTheme="minorHAnsi" w:cstheme="minorHAnsi"/>
          <w:sz w:val="24"/>
          <w:szCs w:val="24"/>
        </w:rPr>
      </w:pPr>
      <w:r w:rsidRPr="007C71F3">
        <w:rPr>
          <w:rFonts w:asciiTheme="minorHAnsi" w:hAnsiTheme="minorHAnsi" w:cstheme="minorHAnsi"/>
          <w:b/>
          <w:sz w:val="24"/>
          <w:szCs w:val="24"/>
          <w:u w:val="single"/>
          <w:lang w:eastAsia="ar-SA"/>
        </w:rPr>
        <w:t>0</w:t>
      </w:r>
      <w:r w:rsidR="0039145D" w:rsidRPr="007C71F3">
        <w:rPr>
          <w:rFonts w:asciiTheme="minorHAnsi" w:hAnsiTheme="minorHAnsi" w:cstheme="minorHAnsi"/>
          <w:b/>
          <w:sz w:val="24"/>
          <w:szCs w:val="24"/>
          <w:u w:val="single"/>
          <w:lang w:eastAsia="ar-SA"/>
        </w:rPr>
        <w:t>5</w:t>
      </w:r>
      <w:r w:rsidRPr="007C71F3">
        <w:rPr>
          <w:rFonts w:asciiTheme="minorHAnsi" w:hAnsiTheme="minorHAnsi" w:cstheme="minorHAnsi"/>
          <w:b/>
          <w:sz w:val="24"/>
          <w:szCs w:val="24"/>
          <w:u w:val="single"/>
          <w:lang w:eastAsia="ar-SA"/>
        </w:rPr>
        <w:t>.  Correspondence</w:t>
      </w:r>
      <w:r w:rsidRPr="007C71F3">
        <w:rPr>
          <w:rFonts w:asciiTheme="minorHAnsi" w:hAnsiTheme="minorHAnsi" w:cstheme="minorHAnsi"/>
          <w:b/>
          <w:sz w:val="24"/>
          <w:szCs w:val="24"/>
          <w:lang w:eastAsia="ar-SA"/>
        </w:rPr>
        <w:t xml:space="preserve">: </w:t>
      </w:r>
    </w:p>
    <w:p w14:paraId="0FFCB261" w14:textId="2B43A959" w:rsidR="005E14AB" w:rsidRPr="007C71F3" w:rsidRDefault="005E14AB" w:rsidP="007B453D">
      <w:pPr>
        <w:pStyle w:val="NoSpacing"/>
        <w:rPr>
          <w:rFonts w:asciiTheme="minorHAnsi" w:hAnsiTheme="minorHAnsi" w:cstheme="minorHAnsi"/>
          <w:sz w:val="24"/>
          <w:szCs w:val="24"/>
        </w:rPr>
      </w:pPr>
      <w:r w:rsidRPr="007C71F3">
        <w:rPr>
          <w:rFonts w:asciiTheme="minorHAnsi" w:hAnsiTheme="minorHAnsi" w:cstheme="minorHAnsi"/>
          <w:sz w:val="24"/>
          <w:szCs w:val="24"/>
        </w:rPr>
        <w:t xml:space="preserve">SALC – Shropshire Care Closer to home – </w:t>
      </w:r>
      <w:r w:rsidR="007C71F3" w:rsidRPr="007C71F3">
        <w:rPr>
          <w:rFonts w:asciiTheme="minorHAnsi" w:hAnsiTheme="minorHAnsi" w:cstheme="minorHAnsi"/>
          <w:sz w:val="24"/>
          <w:szCs w:val="24"/>
        </w:rPr>
        <w:t>Latest</w:t>
      </w:r>
      <w:r w:rsidRPr="007C71F3">
        <w:rPr>
          <w:rFonts w:asciiTheme="minorHAnsi" w:hAnsiTheme="minorHAnsi" w:cstheme="minorHAnsi"/>
          <w:sz w:val="24"/>
          <w:szCs w:val="24"/>
        </w:rPr>
        <w:t xml:space="preserve"> News</w:t>
      </w:r>
    </w:p>
    <w:p w14:paraId="707E1F21" w14:textId="281275BA" w:rsidR="005E14AB" w:rsidRPr="007C71F3" w:rsidRDefault="005E14AB" w:rsidP="007B453D">
      <w:pPr>
        <w:pStyle w:val="NoSpacing"/>
        <w:rPr>
          <w:rFonts w:asciiTheme="minorHAnsi" w:hAnsiTheme="minorHAnsi" w:cstheme="minorHAnsi"/>
          <w:sz w:val="24"/>
          <w:szCs w:val="24"/>
        </w:rPr>
      </w:pPr>
      <w:r w:rsidRPr="007C71F3">
        <w:rPr>
          <w:rFonts w:asciiTheme="minorHAnsi" w:hAnsiTheme="minorHAnsi" w:cstheme="minorHAnsi"/>
          <w:sz w:val="24"/>
          <w:szCs w:val="24"/>
        </w:rPr>
        <w:t>SALC – Great British High Street Awards Scheme</w:t>
      </w:r>
    </w:p>
    <w:p w14:paraId="673B2427" w14:textId="4AF46986" w:rsidR="005E14AB" w:rsidRPr="007C71F3" w:rsidRDefault="005E14AB" w:rsidP="007B453D">
      <w:pPr>
        <w:pStyle w:val="NoSpacing"/>
        <w:rPr>
          <w:rFonts w:asciiTheme="minorHAnsi" w:hAnsiTheme="minorHAnsi" w:cstheme="minorHAnsi"/>
          <w:sz w:val="24"/>
          <w:szCs w:val="24"/>
        </w:rPr>
      </w:pPr>
      <w:r w:rsidRPr="007C71F3">
        <w:rPr>
          <w:rFonts w:asciiTheme="minorHAnsi" w:hAnsiTheme="minorHAnsi" w:cstheme="minorHAnsi"/>
          <w:sz w:val="24"/>
          <w:szCs w:val="24"/>
        </w:rPr>
        <w:t>Housing Plus Group – Merger Details – Update</w:t>
      </w:r>
    </w:p>
    <w:p w14:paraId="40FED8A1" w14:textId="71A79569" w:rsidR="005E14AB" w:rsidRPr="007C71F3" w:rsidRDefault="005E14AB" w:rsidP="007B453D">
      <w:pPr>
        <w:pStyle w:val="NoSpacing"/>
        <w:rPr>
          <w:rFonts w:asciiTheme="minorHAnsi" w:hAnsiTheme="minorHAnsi" w:cstheme="minorHAnsi"/>
          <w:sz w:val="24"/>
          <w:szCs w:val="24"/>
        </w:rPr>
      </w:pPr>
      <w:r w:rsidRPr="007C71F3">
        <w:rPr>
          <w:rFonts w:asciiTheme="minorHAnsi" w:hAnsiTheme="minorHAnsi" w:cstheme="minorHAnsi"/>
          <w:sz w:val="24"/>
          <w:szCs w:val="24"/>
        </w:rPr>
        <w:t>SALC – Joint funding workshop with VCSA on Friday 21</w:t>
      </w:r>
      <w:r w:rsidRPr="007C71F3">
        <w:rPr>
          <w:rFonts w:asciiTheme="minorHAnsi" w:hAnsiTheme="minorHAnsi" w:cstheme="minorHAnsi"/>
          <w:sz w:val="24"/>
          <w:szCs w:val="24"/>
          <w:vertAlign w:val="superscript"/>
        </w:rPr>
        <w:t>st</w:t>
      </w:r>
      <w:r w:rsidRPr="007C71F3">
        <w:rPr>
          <w:rFonts w:asciiTheme="minorHAnsi" w:hAnsiTheme="minorHAnsi" w:cstheme="minorHAnsi"/>
          <w:sz w:val="24"/>
          <w:szCs w:val="24"/>
        </w:rPr>
        <w:t xml:space="preserve"> June,  </w:t>
      </w:r>
    </w:p>
    <w:p w14:paraId="4BA9847C" w14:textId="05147608" w:rsidR="005E14AB" w:rsidRPr="007C71F3" w:rsidRDefault="005E14AB" w:rsidP="007B453D">
      <w:pPr>
        <w:pStyle w:val="NoSpacing"/>
        <w:rPr>
          <w:rFonts w:asciiTheme="minorHAnsi" w:hAnsiTheme="minorHAnsi" w:cstheme="minorHAnsi"/>
          <w:sz w:val="24"/>
          <w:szCs w:val="24"/>
        </w:rPr>
      </w:pPr>
      <w:r w:rsidRPr="007C71F3">
        <w:rPr>
          <w:rFonts w:asciiTheme="minorHAnsi" w:hAnsiTheme="minorHAnsi" w:cstheme="minorHAnsi"/>
          <w:sz w:val="24"/>
          <w:szCs w:val="24"/>
        </w:rPr>
        <w:t>Rural Services Network – Newsletter.</w:t>
      </w:r>
    </w:p>
    <w:p w14:paraId="7D00B1CC" w14:textId="5E716CBA" w:rsidR="005E14AB" w:rsidRPr="007C71F3" w:rsidRDefault="005E14AB" w:rsidP="007B453D">
      <w:pPr>
        <w:pStyle w:val="NoSpacing"/>
        <w:rPr>
          <w:rFonts w:asciiTheme="minorHAnsi" w:hAnsiTheme="minorHAnsi" w:cstheme="minorHAnsi"/>
          <w:sz w:val="24"/>
          <w:szCs w:val="24"/>
        </w:rPr>
      </w:pPr>
      <w:r w:rsidRPr="007C71F3">
        <w:rPr>
          <w:rFonts w:asciiTheme="minorHAnsi" w:hAnsiTheme="minorHAnsi" w:cstheme="minorHAnsi"/>
          <w:sz w:val="24"/>
          <w:szCs w:val="24"/>
        </w:rPr>
        <w:t>Shropshire CCG</w:t>
      </w:r>
      <w:r w:rsidR="00566FAC" w:rsidRPr="007C71F3">
        <w:rPr>
          <w:rFonts w:asciiTheme="minorHAnsi" w:hAnsiTheme="minorHAnsi" w:cstheme="minorHAnsi"/>
          <w:sz w:val="24"/>
          <w:szCs w:val="24"/>
        </w:rPr>
        <w:t xml:space="preserve"> and Telford and Wrekin CCG – update on proposals to become </w:t>
      </w:r>
      <w:r w:rsidR="007C71F3" w:rsidRPr="007C71F3">
        <w:rPr>
          <w:rFonts w:asciiTheme="minorHAnsi" w:hAnsiTheme="minorHAnsi" w:cstheme="minorHAnsi"/>
          <w:sz w:val="24"/>
          <w:szCs w:val="24"/>
        </w:rPr>
        <w:t>one</w:t>
      </w:r>
      <w:r w:rsidR="00566FAC" w:rsidRPr="007C71F3">
        <w:rPr>
          <w:rFonts w:asciiTheme="minorHAnsi" w:hAnsiTheme="minorHAnsi" w:cstheme="minorHAnsi"/>
          <w:sz w:val="24"/>
          <w:szCs w:val="24"/>
        </w:rPr>
        <w:t xml:space="preserve"> </w:t>
      </w:r>
      <w:r w:rsidR="007C71F3" w:rsidRPr="007C71F3">
        <w:rPr>
          <w:rFonts w:asciiTheme="minorHAnsi" w:hAnsiTheme="minorHAnsi" w:cstheme="minorHAnsi"/>
          <w:sz w:val="24"/>
          <w:szCs w:val="24"/>
        </w:rPr>
        <w:t>organisation</w:t>
      </w:r>
      <w:r w:rsidR="00566FAC" w:rsidRPr="007C71F3">
        <w:rPr>
          <w:rFonts w:asciiTheme="minorHAnsi" w:hAnsiTheme="minorHAnsi" w:cstheme="minorHAnsi"/>
          <w:sz w:val="24"/>
          <w:szCs w:val="24"/>
        </w:rPr>
        <w:t xml:space="preserve">. </w:t>
      </w:r>
    </w:p>
    <w:p w14:paraId="7028BC8E" w14:textId="50DE2590" w:rsidR="00566FAC" w:rsidRPr="007C71F3" w:rsidRDefault="00566FAC" w:rsidP="007B453D">
      <w:pPr>
        <w:pStyle w:val="NoSpacing"/>
        <w:rPr>
          <w:rFonts w:asciiTheme="minorHAnsi" w:hAnsiTheme="minorHAnsi" w:cstheme="minorHAnsi"/>
          <w:sz w:val="24"/>
          <w:szCs w:val="24"/>
        </w:rPr>
      </w:pPr>
      <w:r w:rsidRPr="007C71F3">
        <w:rPr>
          <w:rFonts w:asciiTheme="minorHAnsi" w:hAnsiTheme="minorHAnsi" w:cstheme="minorHAnsi"/>
          <w:sz w:val="24"/>
          <w:szCs w:val="24"/>
        </w:rPr>
        <w:t xml:space="preserve">Rural Crime </w:t>
      </w:r>
      <w:r w:rsidR="007C71F3" w:rsidRPr="007C71F3">
        <w:rPr>
          <w:rFonts w:asciiTheme="minorHAnsi" w:hAnsiTheme="minorHAnsi" w:cstheme="minorHAnsi"/>
          <w:sz w:val="24"/>
          <w:szCs w:val="24"/>
        </w:rPr>
        <w:t>Prevention</w:t>
      </w:r>
      <w:r w:rsidRPr="007C71F3">
        <w:rPr>
          <w:rFonts w:asciiTheme="minorHAnsi" w:hAnsiTheme="minorHAnsi" w:cstheme="minorHAnsi"/>
          <w:sz w:val="24"/>
          <w:szCs w:val="24"/>
        </w:rPr>
        <w:t xml:space="preserve"> </w:t>
      </w:r>
      <w:r w:rsidR="007C71F3" w:rsidRPr="007C71F3">
        <w:rPr>
          <w:rFonts w:asciiTheme="minorHAnsi" w:hAnsiTheme="minorHAnsi" w:cstheme="minorHAnsi"/>
          <w:sz w:val="24"/>
          <w:szCs w:val="24"/>
        </w:rPr>
        <w:t>Evenings</w:t>
      </w:r>
      <w:r w:rsidRPr="007C71F3">
        <w:rPr>
          <w:rFonts w:asciiTheme="minorHAnsi" w:hAnsiTheme="minorHAnsi" w:cstheme="minorHAnsi"/>
          <w:sz w:val="24"/>
          <w:szCs w:val="24"/>
        </w:rPr>
        <w:t xml:space="preserve"> – Tuesday 25</w:t>
      </w:r>
      <w:r w:rsidRPr="007C71F3">
        <w:rPr>
          <w:rFonts w:asciiTheme="minorHAnsi" w:hAnsiTheme="minorHAnsi" w:cstheme="minorHAnsi"/>
          <w:sz w:val="24"/>
          <w:szCs w:val="24"/>
          <w:vertAlign w:val="superscript"/>
        </w:rPr>
        <w:t>th</w:t>
      </w:r>
      <w:r w:rsidRPr="007C71F3">
        <w:rPr>
          <w:rFonts w:asciiTheme="minorHAnsi" w:hAnsiTheme="minorHAnsi" w:cstheme="minorHAnsi"/>
          <w:sz w:val="24"/>
          <w:szCs w:val="24"/>
        </w:rPr>
        <w:t xml:space="preserve"> </w:t>
      </w:r>
      <w:r w:rsidR="007C71F3" w:rsidRPr="007C71F3">
        <w:rPr>
          <w:rFonts w:asciiTheme="minorHAnsi" w:hAnsiTheme="minorHAnsi" w:cstheme="minorHAnsi"/>
          <w:sz w:val="24"/>
          <w:szCs w:val="24"/>
        </w:rPr>
        <w:t>June</w:t>
      </w:r>
      <w:r w:rsidRPr="007C71F3">
        <w:rPr>
          <w:rFonts w:asciiTheme="minorHAnsi" w:hAnsiTheme="minorHAnsi" w:cstheme="minorHAnsi"/>
          <w:sz w:val="24"/>
          <w:szCs w:val="24"/>
        </w:rPr>
        <w:t xml:space="preserve"> </w:t>
      </w:r>
      <w:r w:rsidR="004E7379">
        <w:rPr>
          <w:rFonts w:asciiTheme="minorHAnsi" w:hAnsiTheme="minorHAnsi" w:cstheme="minorHAnsi"/>
          <w:sz w:val="24"/>
          <w:szCs w:val="24"/>
        </w:rPr>
        <w:t>a</w:t>
      </w:r>
      <w:r w:rsidRPr="007C71F3">
        <w:rPr>
          <w:rFonts w:asciiTheme="minorHAnsi" w:hAnsiTheme="minorHAnsi" w:cstheme="minorHAnsi"/>
          <w:sz w:val="24"/>
          <w:szCs w:val="24"/>
        </w:rPr>
        <w:t>nd Thursday 27</w:t>
      </w:r>
      <w:r w:rsidRPr="007C71F3">
        <w:rPr>
          <w:rFonts w:asciiTheme="minorHAnsi" w:hAnsiTheme="minorHAnsi" w:cstheme="minorHAnsi"/>
          <w:sz w:val="24"/>
          <w:szCs w:val="24"/>
          <w:vertAlign w:val="superscript"/>
        </w:rPr>
        <w:t>th</w:t>
      </w:r>
      <w:r w:rsidRPr="007C71F3">
        <w:rPr>
          <w:rFonts w:asciiTheme="minorHAnsi" w:hAnsiTheme="minorHAnsi" w:cstheme="minorHAnsi"/>
          <w:sz w:val="24"/>
          <w:szCs w:val="24"/>
        </w:rPr>
        <w:t xml:space="preserve"> June</w:t>
      </w:r>
      <w:r w:rsidR="004E7379">
        <w:rPr>
          <w:rFonts w:asciiTheme="minorHAnsi" w:hAnsiTheme="minorHAnsi" w:cstheme="minorHAnsi"/>
          <w:sz w:val="24"/>
          <w:szCs w:val="24"/>
        </w:rPr>
        <w:t>.</w:t>
      </w:r>
      <w:r w:rsidRPr="007C71F3">
        <w:rPr>
          <w:rFonts w:asciiTheme="minorHAnsi" w:hAnsiTheme="minorHAnsi" w:cstheme="minorHAnsi"/>
          <w:sz w:val="24"/>
          <w:szCs w:val="24"/>
        </w:rPr>
        <w:t>.</w:t>
      </w:r>
    </w:p>
    <w:p w14:paraId="2CDB75E5" w14:textId="74CBBBD0" w:rsidR="004E7379" w:rsidRDefault="00566FAC" w:rsidP="007B453D">
      <w:pPr>
        <w:pStyle w:val="NoSpacing"/>
        <w:rPr>
          <w:rFonts w:asciiTheme="minorHAnsi" w:hAnsiTheme="minorHAnsi" w:cstheme="minorHAnsi"/>
          <w:sz w:val="24"/>
          <w:szCs w:val="24"/>
        </w:rPr>
      </w:pPr>
      <w:r w:rsidRPr="007C71F3">
        <w:rPr>
          <w:rFonts w:asciiTheme="minorHAnsi" w:hAnsiTheme="minorHAnsi" w:cstheme="minorHAnsi"/>
          <w:sz w:val="24"/>
          <w:szCs w:val="24"/>
        </w:rPr>
        <w:t>Shrewsbury and Telford Hospital NHS Trust –</w:t>
      </w:r>
      <w:r w:rsidR="006C1949">
        <w:rPr>
          <w:rFonts w:asciiTheme="minorHAnsi" w:hAnsiTheme="minorHAnsi" w:cstheme="minorHAnsi"/>
          <w:sz w:val="24"/>
          <w:szCs w:val="24"/>
        </w:rPr>
        <w:t>T</w:t>
      </w:r>
      <w:r w:rsidRPr="007C71F3">
        <w:rPr>
          <w:rFonts w:asciiTheme="minorHAnsi" w:hAnsiTheme="minorHAnsi" w:cstheme="minorHAnsi"/>
          <w:sz w:val="24"/>
          <w:szCs w:val="24"/>
        </w:rPr>
        <w:t xml:space="preserve">emporary suspension of inpatient services at Shrewsbury Midwife-Led Unit. </w:t>
      </w:r>
    </w:p>
    <w:p w14:paraId="72E52A3B" w14:textId="7553D9E7" w:rsidR="00566FAC" w:rsidRPr="007C71F3" w:rsidRDefault="00566FAC" w:rsidP="007B453D">
      <w:pPr>
        <w:pStyle w:val="NoSpacing"/>
        <w:rPr>
          <w:rFonts w:asciiTheme="minorHAnsi" w:hAnsiTheme="minorHAnsi" w:cstheme="minorHAnsi"/>
          <w:sz w:val="24"/>
          <w:szCs w:val="24"/>
        </w:rPr>
      </w:pPr>
      <w:r w:rsidRPr="007C71F3">
        <w:rPr>
          <w:rFonts w:asciiTheme="minorHAnsi" w:hAnsiTheme="minorHAnsi" w:cstheme="minorHAnsi"/>
          <w:sz w:val="24"/>
          <w:szCs w:val="24"/>
        </w:rPr>
        <w:t xml:space="preserve">Shropshire Great War </w:t>
      </w:r>
      <w:r w:rsidR="007C71F3" w:rsidRPr="007C71F3">
        <w:rPr>
          <w:rFonts w:asciiTheme="minorHAnsi" w:hAnsiTheme="minorHAnsi" w:cstheme="minorHAnsi"/>
          <w:sz w:val="24"/>
          <w:szCs w:val="24"/>
        </w:rPr>
        <w:t>Remembrance</w:t>
      </w:r>
      <w:r w:rsidRPr="007C71F3">
        <w:rPr>
          <w:rFonts w:asciiTheme="minorHAnsi" w:hAnsiTheme="minorHAnsi" w:cstheme="minorHAnsi"/>
          <w:sz w:val="24"/>
          <w:szCs w:val="24"/>
        </w:rPr>
        <w:t xml:space="preserve"> Service at </w:t>
      </w:r>
      <w:r w:rsidR="007C71F3" w:rsidRPr="007C71F3">
        <w:rPr>
          <w:rFonts w:asciiTheme="minorHAnsi" w:hAnsiTheme="minorHAnsi" w:cstheme="minorHAnsi"/>
          <w:sz w:val="24"/>
          <w:szCs w:val="24"/>
        </w:rPr>
        <w:t>St. Chads</w:t>
      </w:r>
      <w:r w:rsidRPr="007C71F3">
        <w:rPr>
          <w:rFonts w:asciiTheme="minorHAnsi" w:hAnsiTheme="minorHAnsi" w:cstheme="minorHAnsi"/>
          <w:sz w:val="24"/>
          <w:szCs w:val="24"/>
        </w:rPr>
        <w:t xml:space="preserve"> Church Shrewsbury on Wednesday 26</w:t>
      </w:r>
      <w:r w:rsidRPr="007C71F3">
        <w:rPr>
          <w:rFonts w:asciiTheme="minorHAnsi" w:hAnsiTheme="minorHAnsi" w:cstheme="minorHAnsi"/>
          <w:sz w:val="24"/>
          <w:szCs w:val="24"/>
          <w:vertAlign w:val="superscript"/>
        </w:rPr>
        <w:t>th</w:t>
      </w:r>
      <w:r w:rsidRPr="007C71F3">
        <w:rPr>
          <w:rFonts w:asciiTheme="minorHAnsi" w:hAnsiTheme="minorHAnsi" w:cstheme="minorHAnsi"/>
          <w:sz w:val="24"/>
          <w:szCs w:val="24"/>
        </w:rPr>
        <w:t xml:space="preserve"> June at 5pm.  All Councillors </w:t>
      </w:r>
      <w:r w:rsidR="007C71F3" w:rsidRPr="007C71F3">
        <w:rPr>
          <w:rFonts w:asciiTheme="minorHAnsi" w:hAnsiTheme="minorHAnsi" w:cstheme="minorHAnsi"/>
          <w:sz w:val="24"/>
          <w:szCs w:val="24"/>
        </w:rPr>
        <w:t>invited</w:t>
      </w:r>
      <w:r w:rsidRPr="007C71F3">
        <w:rPr>
          <w:rFonts w:asciiTheme="minorHAnsi" w:hAnsiTheme="minorHAnsi" w:cstheme="minorHAnsi"/>
          <w:sz w:val="24"/>
          <w:szCs w:val="24"/>
        </w:rPr>
        <w:t xml:space="preserve"> to attend. </w:t>
      </w:r>
    </w:p>
    <w:p w14:paraId="7E387FA3" w14:textId="38FB112D" w:rsidR="00566FAC" w:rsidRPr="007C71F3" w:rsidRDefault="00566FAC" w:rsidP="007B453D">
      <w:pPr>
        <w:pStyle w:val="NoSpacing"/>
        <w:rPr>
          <w:rFonts w:asciiTheme="minorHAnsi" w:hAnsiTheme="minorHAnsi" w:cstheme="minorHAnsi"/>
          <w:sz w:val="24"/>
          <w:szCs w:val="24"/>
        </w:rPr>
      </w:pPr>
      <w:r w:rsidRPr="007C71F3">
        <w:rPr>
          <w:rFonts w:asciiTheme="minorHAnsi" w:hAnsiTheme="minorHAnsi" w:cstheme="minorHAnsi"/>
          <w:sz w:val="24"/>
          <w:szCs w:val="24"/>
        </w:rPr>
        <w:t>SALC – Annual General Meeting and SALC 70</w:t>
      </w:r>
      <w:r w:rsidRPr="007C71F3">
        <w:rPr>
          <w:rFonts w:asciiTheme="minorHAnsi" w:hAnsiTheme="minorHAnsi" w:cstheme="minorHAnsi"/>
          <w:sz w:val="24"/>
          <w:szCs w:val="24"/>
          <w:vertAlign w:val="superscript"/>
        </w:rPr>
        <w:t>th</w:t>
      </w:r>
      <w:r w:rsidRPr="007C71F3">
        <w:rPr>
          <w:rFonts w:asciiTheme="minorHAnsi" w:hAnsiTheme="minorHAnsi" w:cstheme="minorHAnsi"/>
          <w:sz w:val="24"/>
          <w:szCs w:val="24"/>
        </w:rPr>
        <w:t xml:space="preserve"> Celebrations on Friday 15t</w:t>
      </w:r>
      <w:r w:rsidR="004E7379">
        <w:rPr>
          <w:rFonts w:asciiTheme="minorHAnsi" w:hAnsiTheme="minorHAnsi" w:cstheme="minorHAnsi"/>
          <w:sz w:val="24"/>
          <w:szCs w:val="24"/>
        </w:rPr>
        <w:t>h</w:t>
      </w:r>
      <w:r w:rsidRPr="007C71F3">
        <w:rPr>
          <w:rFonts w:asciiTheme="minorHAnsi" w:hAnsiTheme="minorHAnsi" w:cstheme="minorHAnsi"/>
          <w:sz w:val="24"/>
          <w:szCs w:val="24"/>
        </w:rPr>
        <w:t xml:space="preserve"> November at the Lord </w:t>
      </w:r>
      <w:r w:rsidR="004E7379">
        <w:rPr>
          <w:rFonts w:asciiTheme="minorHAnsi" w:hAnsiTheme="minorHAnsi" w:cstheme="minorHAnsi"/>
          <w:sz w:val="24"/>
          <w:szCs w:val="24"/>
        </w:rPr>
        <w:t>H</w:t>
      </w:r>
      <w:r w:rsidRPr="007C71F3">
        <w:rPr>
          <w:rFonts w:asciiTheme="minorHAnsi" w:hAnsiTheme="minorHAnsi" w:cstheme="minorHAnsi"/>
          <w:sz w:val="24"/>
          <w:szCs w:val="24"/>
        </w:rPr>
        <w:t>ill Hotel, Shrewsbury.</w:t>
      </w:r>
    </w:p>
    <w:p w14:paraId="651E70FD" w14:textId="46F10DF4" w:rsidR="00566FAC" w:rsidRDefault="00566FAC" w:rsidP="007B453D">
      <w:pPr>
        <w:pStyle w:val="NoSpacing"/>
        <w:rPr>
          <w:rFonts w:asciiTheme="minorHAnsi" w:hAnsiTheme="minorHAnsi" w:cstheme="minorHAnsi"/>
          <w:sz w:val="24"/>
          <w:szCs w:val="24"/>
        </w:rPr>
      </w:pPr>
      <w:r w:rsidRPr="007C71F3">
        <w:rPr>
          <w:rFonts w:asciiTheme="minorHAnsi" w:hAnsiTheme="minorHAnsi" w:cstheme="minorHAnsi"/>
          <w:sz w:val="24"/>
          <w:szCs w:val="24"/>
        </w:rPr>
        <w:t>SALC – Code o</w:t>
      </w:r>
      <w:r w:rsidR="004E7379">
        <w:rPr>
          <w:rFonts w:asciiTheme="minorHAnsi" w:hAnsiTheme="minorHAnsi" w:cstheme="minorHAnsi"/>
          <w:sz w:val="24"/>
          <w:szCs w:val="24"/>
        </w:rPr>
        <w:t>f</w:t>
      </w:r>
      <w:r w:rsidRPr="007C71F3">
        <w:rPr>
          <w:rFonts w:asciiTheme="minorHAnsi" w:hAnsiTheme="minorHAnsi" w:cstheme="minorHAnsi"/>
          <w:sz w:val="24"/>
          <w:szCs w:val="24"/>
        </w:rPr>
        <w:t xml:space="preserve"> </w:t>
      </w:r>
      <w:r w:rsidR="007C71F3" w:rsidRPr="007C71F3">
        <w:rPr>
          <w:rFonts w:asciiTheme="minorHAnsi" w:hAnsiTheme="minorHAnsi" w:cstheme="minorHAnsi"/>
          <w:sz w:val="24"/>
          <w:szCs w:val="24"/>
        </w:rPr>
        <w:t>Conduct</w:t>
      </w:r>
      <w:r w:rsidRPr="007C71F3">
        <w:rPr>
          <w:rFonts w:asciiTheme="minorHAnsi" w:hAnsiTheme="minorHAnsi" w:cstheme="minorHAnsi"/>
          <w:sz w:val="24"/>
          <w:szCs w:val="24"/>
        </w:rPr>
        <w:t xml:space="preserve"> </w:t>
      </w:r>
      <w:r w:rsidR="007C71F3" w:rsidRPr="007C71F3">
        <w:rPr>
          <w:rFonts w:asciiTheme="minorHAnsi" w:hAnsiTheme="minorHAnsi" w:cstheme="minorHAnsi"/>
          <w:sz w:val="24"/>
          <w:szCs w:val="24"/>
        </w:rPr>
        <w:t>Training</w:t>
      </w:r>
      <w:r w:rsidRPr="007C71F3">
        <w:rPr>
          <w:rFonts w:asciiTheme="minorHAnsi" w:hAnsiTheme="minorHAnsi" w:cstheme="minorHAnsi"/>
          <w:sz w:val="24"/>
          <w:szCs w:val="24"/>
        </w:rPr>
        <w:t xml:space="preserve"> 18</w:t>
      </w:r>
      <w:r w:rsidRPr="007C71F3">
        <w:rPr>
          <w:rFonts w:asciiTheme="minorHAnsi" w:hAnsiTheme="minorHAnsi" w:cstheme="minorHAnsi"/>
          <w:sz w:val="24"/>
          <w:szCs w:val="24"/>
          <w:vertAlign w:val="superscript"/>
        </w:rPr>
        <w:t>th</w:t>
      </w:r>
      <w:r w:rsidRPr="007C71F3">
        <w:rPr>
          <w:rFonts w:asciiTheme="minorHAnsi" w:hAnsiTheme="minorHAnsi" w:cstheme="minorHAnsi"/>
          <w:sz w:val="24"/>
          <w:szCs w:val="24"/>
        </w:rPr>
        <w:t xml:space="preserve"> </w:t>
      </w:r>
      <w:r w:rsidR="007C71F3" w:rsidRPr="007C71F3">
        <w:rPr>
          <w:rFonts w:asciiTheme="minorHAnsi" w:hAnsiTheme="minorHAnsi" w:cstheme="minorHAnsi"/>
          <w:sz w:val="24"/>
          <w:szCs w:val="24"/>
        </w:rPr>
        <w:t>July</w:t>
      </w:r>
      <w:r w:rsidRPr="007C71F3">
        <w:rPr>
          <w:rFonts w:asciiTheme="minorHAnsi" w:hAnsiTheme="minorHAnsi" w:cstheme="minorHAnsi"/>
          <w:sz w:val="24"/>
          <w:szCs w:val="24"/>
        </w:rPr>
        <w:t xml:space="preserve"> at Dawley House, Telford from 2pm – 4pm.  If any </w:t>
      </w:r>
      <w:r w:rsidR="007C71F3" w:rsidRPr="007C71F3">
        <w:rPr>
          <w:rFonts w:asciiTheme="minorHAnsi" w:hAnsiTheme="minorHAnsi" w:cstheme="minorHAnsi"/>
          <w:sz w:val="24"/>
          <w:szCs w:val="24"/>
        </w:rPr>
        <w:t>Councillors</w:t>
      </w:r>
      <w:r w:rsidRPr="007C71F3">
        <w:rPr>
          <w:rFonts w:asciiTheme="minorHAnsi" w:hAnsiTheme="minorHAnsi" w:cstheme="minorHAnsi"/>
          <w:sz w:val="24"/>
          <w:szCs w:val="24"/>
        </w:rPr>
        <w:t xml:space="preserve"> wis</w:t>
      </w:r>
      <w:r w:rsidR="006C1949">
        <w:rPr>
          <w:rFonts w:asciiTheme="minorHAnsi" w:hAnsiTheme="minorHAnsi" w:cstheme="minorHAnsi"/>
          <w:sz w:val="24"/>
          <w:szCs w:val="24"/>
        </w:rPr>
        <w:t>h</w:t>
      </w:r>
      <w:r w:rsidRPr="007C71F3">
        <w:rPr>
          <w:rFonts w:asciiTheme="minorHAnsi" w:hAnsiTheme="minorHAnsi" w:cstheme="minorHAnsi"/>
          <w:sz w:val="24"/>
          <w:szCs w:val="24"/>
        </w:rPr>
        <w:t xml:space="preserve">es to attend please contact the Clerk. </w:t>
      </w:r>
    </w:p>
    <w:p w14:paraId="668FB452" w14:textId="15FBD602" w:rsidR="007D1610" w:rsidRPr="007C71F3" w:rsidRDefault="007D1610" w:rsidP="007B453D">
      <w:pPr>
        <w:pStyle w:val="NoSpacing"/>
        <w:rPr>
          <w:rFonts w:asciiTheme="minorHAnsi" w:hAnsiTheme="minorHAnsi" w:cstheme="minorHAnsi"/>
          <w:b/>
          <w:sz w:val="24"/>
          <w:szCs w:val="24"/>
          <w:lang w:eastAsia="ar-SA"/>
        </w:rPr>
      </w:pPr>
      <w:r>
        <w:rPr>
          <w:rFonts w:asciiTheme="minorHAnsi" w:hAnsiTheme="minorHAnsi" w:cstheme="minorHAnsi"/>
          <w:sz w:val="24"/>
          <w:szCs w:val="24"/>
        </w:rPr>
        <w:t xml:space="preserve">Allotments – </w:t>
      </w:r>
      <w:r w:rsidR="00FB7407">
        <w:rPr>
          <w:rFonts w:asciiTheme="minorHAnsi" w:hAnsiTheme="minorHAnsi" w:cstheme="minorHAnsi"/>
          <w:sz w:val="24"/>
          <w:szCs w:val="24"/>
        </w:rPr>
        <w:t>Contract</w:t>
      </w:r>
      <w:r>
        <w:rPr>
          <w:rFonts w:asciiTheme="minorHAnsi" w:hAnsiTheme="minorHAnsi" w:cstheme="minorHAnsi"/>
          <w:sz w:val="24"/>
          <w:szCs w:val="24"/>
        </w:rPr>
        <w:t xml:space="preserve"> signed for the </w:t>
      </w:r>
      <w:r w:rsidR="00FB7407">
        <w:rPr>
          <w:rFonts w:asciiTheme="minorHAnsi" w:hAnsiTheme="minorHAnsi" w:cstheme="minorHAnsi"/>
          <w:sz w:val="24"/>
          <w:szCs w:val="24"/>
        </w:rPr>
        <w:t>allotments</w:t>
      </w:r>
      <w:r>
        <w:rPr>
          <w:rFonts w:asciiTheme="minorHAnsi" w:hAnsiTheme="minorHAnsi" w:cstheme="minorHAnsi"/>
          <w:sz w:val="24"/>
          <w:szCs w:val="24"/>
        </w:rPr>
        <w:t xml:space="preserve"> at </w:t>
      </w:r>
      <w:r w:rsidR="00FB7407">
        <w:rPr>
          <w:rFonts w:asciiTheme="minorHAnsi" w:hAnsiTheme="minorHAnsi" w:cstheme="minorHAnsi"/>
          <w:sz w:val="24"/>
          <w:szCs w:val="24"/>
        </w:rPr>
        <w:t>Hitchens</w:t>
      </w:r>
      <w:r>
        <w:rPr>
          <w:rFonts w:asciiTheme="minorHAnsi" w:hAnsiTheme="minorHAnsi" w:cstheme="minorHAnsi"/>
          <w:sz w:val="24"/>
          <w:szCs w:val="24"/>
        </w:rPr>
        <w:t xml:space="preserve"> Way.  </w:t>
      </w:r>
      <w:r w:rsidR="00FB7407">
        <w:rPr>
          <w:rFonts w:asciiTheme="minorHAnsi" w:hAnsiTheme="minorHAnsi" w:cstheme="minorHAnsi"/>
          <w:sz w:val="24"/>
          <w:szCs w:val="24"/>
        </w:rPr>
        <w:t>Councillor</w:t>
      </w:r>
      <w:r>
        <w:rPr>
          <w:rFonts w:asciiTheme="minorHAnsi" w:hAnsiTheme="minorHAnsi" w:cstheme="minorHAnsi"/>
          <w:sz w:val="24"/>
          <w:szCs w:val="24"/>
        </w:rPr>
        <w:t xml:space="preserve"> D.Tre</w:t>
      </w:r>
      <w:r w:rsidR="00FB7407">
        <w:rPr>
          <w:rFonts w:asciiTheme="minorHAnsi" w:hAnsiTheme="minorHAnsi" w:cstheme="minorHAnsi"/>
          <w:sz w:val="24"/>
          <w:szCs w:val="24"/>
        </w:rPr>
        <w:t>m</w:t>
      </w:r>
      <w:r>
        <w:rPr>
          <w:rFonts w:asciiTheme="minorHAnsi" w:hAnsiTheme="minorHAnsi" w:cstheme="minorHAnsi"/>
          <w:sz w:val="24"/>
          <w:szCs w:val="24"/>
        </w:rPr>
        <w:t>elle</w:t>
      </w:r>
      <w:r w:rsidR="00FB7407">
        <w:rPr>
          <w:rFonts w:asciiTheme="minorHAnsi" w:hAnsiTheme="minorHAnsi" w:cstheme="minorHAnsi"/>
          <w:sz w:val="24"/>
          <w:szCs w:val="24"/>
        </w:rPr>
        <w:t>n</w:t>
      </w:r>
      <w:r>
        <w:rPr>
          <w:rFonts w:asciiTheme="minorHAnsi" w:hAnsiTheme="minorHAnsi" w:cstheme="minorHAnsi"/>
          <w:sz w:val="24"/>
          <w:szCs w:val="24"/>
        </w:rPr>
        <w:t xml:space="preserve"> to be the Parish Council  representative on this board. </w:t>
      </w:r>
    </w:p>
    <w:p w14:paraId="1D166164" w14:textId="77777777" w:rsidR="003077C0" w:rsidRPr="007C71F3" w:rsidRDefault="003077C0" w:rsidP="00D87495">
      <w:pPr>
        <w:shd w:val="clear" w:color="auto" w:fill="FFFFFF"/>
        <w:spacing w:after="0" w:line="240" w:lineRule="auto"/>
        <w:rPr>
          <w:rFonts w:asciiTheme="minorHAnsi" w:eastAsia="Calibri" w:hAnsiTheme="minorHAnsi" w:cstheme="minorHAnsi"/>
          <w:b/>
          <w:sz w:val="24"/>
          <w:szCs w:val="24"/>
          <w:lang w:eastAsia="ar-SA"/>
        </w:rPr>
      </w:pPr>
    </w:p>
    <w:p w14:paraId="5C0FBB3F" w14:textId="737735E2" w:rsidR="00EA2E60" w:rsidRPr="007C71F3" w:rsidRDefault="00A2247D" w:rsidP="007B453D">
      <w:pPr>
        <w:pStyle w:val="NoSpacing"/>
        <w:rPr>
          <w:rFonts w:asciiTheme="minorHAnsi" w:hAnsiTheme="minorHAnsi" w:cstheme="minorHAnsi"/>
          <w:sz w:val="24"/>
          <w:szCs w:val="24"/>
        </w:rPr>
      </w:pPr>
      <w:r w:rsidRPr="007C71F3">
        <w:rPr>
          <w:rFonts w:asciiTheme="minorHAnsi" w:hAnsiTheme="minorHAnsi" w:cstheme="minorHAnsi"/>
          <w:b/>
          <w:sz w:val="24"/>
          <w:szCs w:val="24"/>
          <w:lang w:eastAsia="ar-SA"/>
        </w:rPr>
        <w:t>0</w:t>
      </w:r>
      <w:r w:rsidR="00EA2E60" w:rsidRPr="007C71F3">
        <w:rPr>
          <w:rFonts w:asciiTheme="minorHAnsi" w:hAnsiTheme="minorHAnsi" w:cstheme="minorHAnsi"/>
          <w:b/>
          <w:sz w:val="24"/>
          <w:szCs w:val="24"/>
          <w:lang w:eastAsia="ar-SA"/>
        </w:rPr>
        <w:t>6</w:t>
      </w:r>
      <w:r w:rsidR="00172836" w:rsidRPr="007C71F3">
        <w:rPr>
          <w:rFonts w:asciiTheme="minorHAnsi" w:hAnsiTheme="minorHAnsi" w:cstheme="minorHAnsi"/>
          <w:b/>
          <w:sz w:val="24"/>
          <w:szCs w:val="24"/>
          <w:lang w:eastAsia="ar-SA"/>
        </w:rPr>
        <w:t>.</w:t>
      </w:r>
      <w:r w:rsidR="00172836" w:rsidRPr="007C71F3">
        <w:rPr>
          <w:rFonts w:asciiTheme="minorHAnsi" w:hAnsiTheme="minorHAnsi" w:cstheme="minorHAnsi"/>
          <w:b/>
          <w:sz w:val="24"/>
          <w:szCs w:val="24"/>
          <w:u w:val="single"/>
          <w:lang w:eastAsia="ar-SA"/>
        </w:rPr>
        <w:t xml:space="preserve"> To</w:t>
      </w:r>
      <w:r w:rsidRPr="007C71F3">
        <w:rPr>
          <w:rFonts w:asciiTheme="minorHAnsi" w:hAnsiTheme="minorHAnsi" w:cstheme="minorHAnsi"/>
          <w:b/>
          <w:sz w:val="24"/>
          <w:szCs w:val="24"/>
          <w:u w:val="single"/>
          <w:lang w:eastAsia="ar-SA"/>
        </w:rPr>
        <w:t xml:space="preserve"> look at any planning applications received</w:t>
      </w:r>
      <w:r w:rsidRPr="007C71F3">
        <w:rPr>
          <w:rFonts w:asciiTheme="minorHAnsi" w:hAnsiTheme="minorHAnsi" w:cstheme="minorHAnsi"/>
          <w:b/>
          <w:sz w:val="24"/>
          <w:szCs w:val="24"/>
          <w:lang w:eastAsia="ar-SA"/>
        </w:rPr>
        <w:t>.</w:t>
      </w:r>
      <w:r w:rsidR="001E2D04" w:rsidRPr="007C71F3">
        <w:rPr>
          <w:rFonts w:asciiTheme="minorHAnsi" w:hAnsiTheme="minorHAnsi" w:cstheme="minorHAnsi"/>
          <w:sz w:val="24"/>
          <w:szCs w:val="24"/>
        </w:rPr>
        <w:t xml:space="preserve"> </w:t>
      </w:r>
    </w:p>
    <w:p w14:paraId="56026421" w14:textId="77777777" w:rsidR="00DE18D7" w:rsidRPr="007C71F3" w:rsidRDefault="005C2483" w:rsidP="00DE18D7">
      <w:pPr>
        <w:pStyle w:val="PlainText"/>
        <w:rPr>
          <w:rFonts w:asciiTheme="minorHAnsi" w:hAnsiTheme="minorHAnsi" w:cstheme="minorHAnsi"/>
          <w:sz w:val="24"/>
          <w:szCs w:val="24"/>
        </w:rPr>
      </w:pPr>
      <w:r w:rsidRPr="007C71F3">
        <w:rPr>
          <w:rFonts w:asciiTheme="minorHAnsi" w:hAnsiTheme="minorHAnsi" w:cstheme="minorHAnsi"/>
          <w:sz w:val="24"/>
          <w:szCs w:val="24"/>
        </w:rPr>
        <w:t>Planning</w:t>
      </w:r>
      <w:r w:rsidR="00EA2E60" w:rsidRPr="007C71F3">
        <w:rPr>
          <w:rFonts w:asciiTheme="minorHAnsi" w:hAnsiTheme="minorHAnsi" w:cstheme="minorHAnsi"/>
          <w:sz w:val="24"/>
          <w:szCs w:val="24"/>
        </w:rPr>
        <w:t xml:space="preserve"> Decision</w:t>
      </w:r>
    </w:p>
    <w:p w14:paraId="42E72991" w14:textId="50D9FE6C" w:rsidR="00DE18D7" w:rsidRPr="00121E16" w:rsidRDefault="00DE18D7" w:rsidP="00DE18D7">
      <w:pPr>
        <w:pStyle w:val="PlainText"/>
        <w:rPr>
          <w:rFonts w:asciiTheme="minorHAnsi" w:eastAsiaTheme="minorHAnsi" w:hAnsiTheme="minorHAnsi" w:cstheme="minorHAnsi"/>
          <w:sz w:val="24"/>
          <w:szCs w:val="24"/>
          <w:u w:val="single"/>
        </w:rPr>
      </w:pPr>
      <w:r w:rsidRPr="00121E16">
        <w:rPr>
          <w:rFonts w:asciiTheme="minorHAnsi" w:hAnsiTheme="minorHAnsi" w:cstheme="minorHAnsi"/>
          <w:sz w:val="24"/>
          <w:szCs w:val="24"/>
          <w:u w:val="single"/>
        </w:rPr>
        <w:t>Reference:  18/05321/OUT  (validated: 22/11/2018)</w:t>
      </w:r>
    </w:p>
    <w:p w14:paraId="3932788B" w14:textId="7C04F4DC" w:rsidR="00DE18D7" w:rsidRPr="007C71F3" w:rsidRDefault="00DE18D7" w:rsidP="00DE18D7">
      <w:pPr>
        <w:pStyle w:val="PlainText"/>
        <w:rPr>
          <w:rFonts w:asciiTheme="minorHAnsi" w:hAnsiTheme="minorHAnsi" w:cstheme="minorHAnsi"/>
          <w:sz w:val="24"/>
          <w:szCs w:val="24"/>
        </w:rPr>
      </w:pPr>
      <w:r w:rsidRPr="007C71F3">
        <w:rPr>
          <w:rFonts w:asciiTheme="minorHAnsi" w:hAnsiTheme="minorHAnsi" w:cstheme="minorHAnsi"/>
          <w:sz w:val="24"/>
          <w:szCs w:val="24"/>
        </w:rPr>
        <w:t xml:space="preserve">Address:  Land Rear </w:t>
      </w:r>
      <w:r w:rsidR="00C01A5A" w:rsidRPr="007C71F3">
        <w:rPr>
          <w:rFonts w:asciiTheme="minorHAnsi" w:hAnsiTheme="minorHAnsi" w:cstheme="minorHAnsi"/>
          <w:sz w:val="24"/>
          <w:szCs w:val="24"/>
        </w:rPr>
        <w:t>of</w:t>
      </w:r>
      <w:r w:rsidRPr="007C71F3">
        <w:rPr>
          <w:rFonts w:asciiTheme="minorHAnsi" w:hAnsiTheme="minorHAnsi" w:cstheme="minorHAnsi"/>
          <w:sz w:val="24"/>
          <w:szCs w:val="24"/>
        </w:rPr>
        <w:t xml:space="preserve"> Beech Croft, Vicarage Lane, Highley, Shropshire</w:t>
      </w:r>
    </w:p>
    <w:p w14:paraId="6047304E" w14:textId="5729A077" w:rsidR="00DE18D7" w:rsidRPr="007C71F3" w:rsidRDefault="00DE18D7" w:rsidP="00DE18D7">
      <w:pPr>
        <w:pStyle w:val="PlainText"/>
        <w:rPr>
          <w:rFonts w:asciiTheme="minorHAnsi" w:hAnsiTheme="minorHAnsi" w:cstheme="minorHAnsi"/>
          <w:sz w:val="24"/>
          <w:szCs w:val="24"/>
        </w:rPr>
      </w:pPr>
      <w:r w:rsidRPr="007C71F3">
        <w:rPr>
          <w:rFonts w:asciiTheme="minorHAnsi" w:hAnsiTheme="minorHAnsi" w:cstheme="minorHAnsi"/>
          <w:sz w:val="24"/>
          <w:szCs w:val="24"/>
        </w:rPr>
        <w:t>Proposal:  Outline application for the erection of 7  dwellings; formation of new access road and vehicular access, to include layout (with all other matters reserved)</w:t>
      </w:r>
    </w:p>
    <w:p w14:paraId="4F4FEE35" w14:textId="77777777" w:rsidR="00AC5C67" w:rsidRPr="007C71F3" w:rsidRDefault="00DE18D7" w:rsidP="00AC5C67">
      <w:pPr>
        <w:pStyle w:val="PlainText"/>
        <w:rPr>
          <w:rFonts w:asciiTheme="minorHAnsi" w:hAnsiTheme="minorHAnsi" w:cstheme="minorHAnsi"/>
          <w:sz w:val="24"/>
          <w:szCs w:val="24"/>
        </w:rPr>
      </w:pPr>
      <w:r w:rsidRPr="007C71F3">
        <w:rPr>
          <w:rFonts w:asciiTheme="minorHAnsi" w:hAnsiTheme="minorHAnsi" w:cstheme="minorHAnsi"/>
          <w:sz w:val="24"/>
          <w:szCs w:val="24"/>
        </w:rPr>
        <w:t>Decision:  Refuse</w:t>
      </w:r>
    </w:p>
    <w:p w14:paraId="44B22F3C" w14:textId="4872430A" w:rsidR="00AC5C67" w:rsidRPr="00121E16" w:rsidRDefault="00AC5C67" w:rsidP="00AC5C67">
      <w:pPr>
        <w:pStyle w:val="PlainText"/>
        <w:rPr>
          <w:rFonts w:asciiTheme="minorHAnsi" w:hAnsiTheme="minorHAnsi" w:cstheme="minorHAnsi"/>
          <w:sz w:val="24"/>
          <w:szCs w:val="24"/>
          <w:u w:val="single"/>
        </w:rPr>
      </w:pPr>
      <w:r w:rsidRPr="00121E16">
        <w:rPr>
          <w:rFonts w:asciiTheme="minorHAnsi" w:hAnsiTheme="minorHAnsi" w:cstheme="minorHAnsi"/>
          <w:sz w:val="24"/>
          <w:szCs w:val="24"/>
          <w:u w:val="single"/>
        </w:rPr>
        <w:t>Reference:  18/04645/FUL  (validated: 30/10/2018)</w:t>
      </w:r>
    </w:p>
    <w:p w14:paraId="02CADBE1" w14:textId="77777777" w:rsidR="00AC5C67" w:rsidRPr="007C71F3" w:rsidRDefault="00AC5C67" w:rsidP="00AC5C67">
      <w:pPr>
        <w:pStyle w:val="PlainText"/>
        <w:rPr>
          <w:rFonts w:asciiTheme="minorHAnsi" w:hAnsiTheme="minorHAnsi" w:cstheme="minorHAnsi"/>
          <w:sz w:val="24"/>
          <w:szCs w:val="24"/>
        </w:rPr>
      </w:pPr>
      <w:r w:rsidRPr="007C71F3">
        <w:rPr>
          <w:rFonts w:asciiTheme="minorHAnsi" w:hAnsiTheme="minorHAnsi" w:cstheme="minorHAnsi"/>
          <w:sz w:val="24"/>
          <w:szCs w:val="24"/>
        </w:rPr>
        <w:t>Address:  Proposed Holiday Let Log Cabin South of New England Lane, Highley, Shropshire</w:t>
      </w:r>
    </w:p>
    <w:p w14:paraId="3B61FA5D" w14:textId="77777777" w:rsidR="00AC5C67" w:rsidRPr="007C71F3" w:rsidRDefault="00AC5C67" w:rsidP="00AC5C67">
      <w:pPr>
        <w:pStyle w:val="PlainText"/>
        <w:rPr>
          <w:rFonts w:asciiTheme="minorHAnsi" w:hAnsiTheme="minorHAnsi" w:cstheme="minorHAnsi"/>
          <w:sz w:val="24"/>
          <w:szCs w:val="24"/>
        </w:rPr>
      </w:pPr>
      <w:r w:rsidRPr="007C71F3">
        <w:rPr>
          <w:rFonts w:asciiTheme="minorHAnsi" w:hAnsiTheme="minorHAnsi" w:cstheme="minorHAnsi"/>
          <w:sz w:val="24"/>
          <w:szCs w:val="24"/>
        </w:rPr>
        <w:t>Proposal:  Erection of a log cabin holiday let and parking space</w:t>
      </w:r>
    </w:p>
    <w:p w14:paraId="6027AF8C" w14:textId="0268FA77" w:rsidR="00AC5C67" w:rsidRDefault="00AC5C67" w:rsidP="00AC5C67">
      <w:pPr>
        <w:pStyle w:val="PlainText"/>
        <w:rPr>
          <w:rFonts w:asciiTheme="minorHAnsi" w:hAnsiTheme="minorHAnsi" w:cstheme="minorHAnsi"/>
          <w:sz w:val="24"/>
          <w:szCs w:val="24"/>
        </w:rPr>
      </w:pPr>
      <w:r w:rsidRPr="007C71F3">
        <w:rPr>
          <w:rFonts w:asciiTheme="minorHAnsi" w:hAnsiTheme="minorHAnsi" w:cstheme="minorHAnsi"/>
          <w:sz w:val="24"/>
          <w:szCs w:val="24"/>
        </w:rPr>
        <w:t xml:space="preserve">Decision:  </w:t>
      </w:r>
      <w:r w:rsidR="00A00481" w:rsidRPr="007C71F3">
        <w:rPr>
          <w:rFonts w:asciiTheme="minorHAnsi" w:hAnsiTheme="minorHAnsi" w:cstheme="minorHAnsi"/>
          <w:sz w:val="24"/>
          <w:szCs w:val="24"/>
        </w:rPr>
        <w:t>Refuse</w:t>
      </w:r>
    </w:p>
    <w:p w14:paraId="02362E64" w14:textId="77777777" w:rsidR="00121E16" w:rsidRPr="007C71F3" w:rsidRDefault="00121E16" w:rsidP="00AC5C67">
      <w:pPr>
        <w:pStyle w:val="PlainText"/>
        <w:rPr>
          <w:rFonts w:asciiTheme="minorHAnsi" w:hAnsiTheme="minorHAnsi" w:cstheme="minorHAnsi"/>
          <w:sz w:val="24"/>
          <w:szCs w:val="24"/>
          <w:u w:val="single"/>
        </w:rPr>
      </w:pPr>
    </w:p>
    <w:p w14:paraId="6D866659" w14:textId="4FF6AFA5" w:rsidR="00AC5C67" w:rsidRDefault="00AC5C67" w:rsidP="00AC5C67">
      <w:pPr>
        <w:pStyle w:val="PlainText"/>
        <w:rPr>
          <w:rFonts w:asciiTheme="minorHAnsi" w:hAnsiTheme="minorHAnsi" w:cstheme="minorHAnsi"/>
          <w:sz w:val="24"/>
          <w:szCs w:val="24"/>
        </w:rPr>
      </w:pPr>
      <w:r w:rsidRPr="007C71F3">
        <w:rPr>
          <w:rFonts w:asciiTheme="minorHAnsi" w:hAnsiTheme="minorHAnsi" w:cstheme="minorHAnsi"/>
          <w:b/>
          <w:sz w:val="24"/>
          <w:szCs w:val="24"/>
          <w:u w:val="single"/>
        </w:rPr>
        <w:t>07. Parish Council Accounts</w:t>
      </w:r>
      <w:r w:rsidRPr="007C71F3">
        <w:rPr>
          <w:rFonts w:asciiTheme="minorHAnsi" w:hAnsiTheme="minorHAnsi" w:cstheme="minorHAnsi"/>
          <w:sz w:val="24"/>
          <w:szCs w:val="24"/>
        </w:rPr>
        <w:t xml:space="preserve"> – Internal Auditors Report/Statement of Assurance</w:t>
      </w:r>
      <w:r w:rsidR="00C01A5A" w:rsidRPr="007C71F3">
        <w:rPr>
          <w:rFonts w:asciiTheme="minorHAnsi" w:hAnsiTheme="minorHAnsi" w:cstheme="minorHAnsi"/>
          <w:sz w:val="24"/>
          <w:szCs w:val="24"/>
        </w:rPr>
        <w:t>.</w:t>
      </w:r>
    </w:p>
    <w:p w14:paraId="45BD3385" w14:textId="1A229415" w:rsidR="00CE40B4" w:rsidRPr="007C71F3" w:rsidRDefault="00CE40B4" w:rsidP="00AC5C67">
      <w:pPr>
        <w:pStyle w:val="PlainText"/>
        <w:rPr>
          <w:rFonts w:asciiTheme="minorHAnsi" w:hAnsiTheme="minorHAnsi" w:cstheme="minorHAnsi"/>
          <w:sz w:val="24"/>
          <w:szCs w:val="24"/>
        </w:rPr>
      </w:pPr>
      <w:r>
        <w:rPr>
          <w:rFonts w:asciiTheme="minorHAnsi" w:hAnsiTheme="minorHAnsi" w:cstheme="minorHAnsi"/>
          <w:sz w:val="24"/>
          <w:szCs w:val="24"/>
        </w:rPr>
        <w:t xml:space="preserve">Internal Auditors Report Received.  </w:t>
      </w:r>
    </w:p>
    <w:p w14:paraId="5132D210" w14:textId="044A3E27" w:rsidR="00CE40B4" w:rsidRDefault="00CE40B4" w:rsidP="00AC5C67">
      <w:pPr>
        <w:pStyle w:val="PlainText"/>
        <w:rPr>
          <w:rFonts w:asciiTheme="minorHAnsi" w:hAnsiTheme="minorHAnsi" w:cstheme="minorHAnsi"/>
          <w:sz w:val="24"/>
          <w:szCs w:val="24"/>
        </w:rPr>
      </w:pPr>
      <w:r>
        <w:rPr>
          <w:rFonts w:asciiTheme="minorHAnsi" w:hAnsiTheme="minorHAnsi" w:cstheme="minorHAnsi"/>
          <w:sz w:val="24"/>
          <w:szCs w:val="24"/>
        </w:rPr>
        <w:t xml:space="preserve">A. </w:t>
      </w:r>
      <w:r w:rsidR="00D1357A" w:rsidRPr="007C71F3">
        <w:rPr>
          <w:rFonts w:asciiTheme="minorHAnsi" w:hAnsiTheme="minorHAnsi" w:cstheme="minorHAnsi"/>
          <w:sz w:val="24"/>
          <w:szCs w:val="24"/>
        </w:rPr>
        <w:t xml:space="preserve">Statement of Assurance completed by Parish Council.  </w:t>
      </w:r>
      <w:r>
        <w:rPr>
          <w:rFonts w:asciiTheme="minorHAnsi" w:hAnsiTheme="minorHAnsi" w:cstheme="minorHAnsi"/>
          <w:sz w:val="24"/>
          <w:szCs w:val="24"/>
        </w:rPr>
        <w:t xml:space="preserve">Read by Clerk and Agreed by </w:t>
      </w:r>
      <w:r w:rsidR="00A00481">
        <w:rPr>
          <w:rFonts w:asciiTheme="minorHAnsi" w:hAnsiTheme="minorHAnsi" w:cstheme="minorHAnsi"/>
          <w:sz w:val="24"/>
          <w:szCs w:val="24"/>
        </w:rPr>
        <w:t>Councillors</w:t>
      </w:r>
      <w:r>
        <w:rPr>
          <w:rFonts w:asciiTheme="minorHAnsi" w:hAnsiTheme="minorHAnsi" w:cstheme="minorHAnsi"/>
          <w:sz w:val="24"/>
          <w:szCs w:val="24"/>
        </w:rPr>
        <w:t>.</w:t>
      </w:r>
      <w:bookmarkStart w:id="0" w:name="_GoBack"/>
      <w:bookmarkEnd w:id="0"/>
      <w:r>
        <w:rPr>
          <w:rFonts w:asciiTheme="minorHAnsi" w:hAnsiTheme="minorHAnsi" w:cstheme="minorHAnsi"/>
          <w:sz w:val="24"/>
          <w:szCs w:val="24"/>
        </w:rPr>
        <w:t xml:space="preserve"> Signed by Chair and Clerk.</w:t>
      </w:r>
    </w:p>
    <w:p w14:paraId="470C8C47" w14:textId="421F2E1E" w:rsidR="00D1357A" w:rsidRPr="007C71F3" w:rsidRDefault="00CE40B4" w:rsidP="00AC5C67">
      <w:pPr>
        <w:pStyle w:val="PlainText"/>
        <w:rPr>
          <w:rFonts w:asciiTheme="minorHAnsi" w:hAnsiTheme="minorHAnsi" w:cstheme="minorHAnsi"/>
          <w:sz w:val="24"/>
          <w:szCs w:val="24"/>
        </w:rPr>
      </w:pPr>
      <w:r>
        <w:rPr>
          <w:rFonts w:asciiTheme="minorHAnsi" w:hAnsiTheme="minorHAnsi" w:cstheme="minorHAnsi"/>
          <w:sz w:val="24"/>
          <w:szCs w:val="24"/>
        </w:rPr>
        <w:t xml:space="preserve">B. Accounting Statements for  2018/19 – Agreed and Signed. </w:t>
      </w:r>
      <w:r w:rsidR="00D1357A" w:rsidRPr="007C71F3">
        <w:rPr>
          <w:rFonts w:asciiTheme="minorHAnsi" w:hAnsiTheme="minorHAnsi" w:cstheme="minorHAnsi"/>
          <w:sz w:val="24"/>
          <w:szCs w:val="24"/>
        </w:rPr>
        <w:t xml:space="preserve"> </w:t>
      </w:r>
    </w:p>
    <w:p w14:paraId="58115207" w14:textId="77777777" w:rsidR="00AC5C67" w:rsidRPr="007C71F3" w:rsidRDefault="00AC5C67" w:rsidP="00AC5C67">
      <w:pPr>
        <w:pStyle w:val="PlainText"/>
        <w:rPr>
          <w:rFonts w:asciiTheme="minorHAnsi" w:hAnsiTheme="minorHAnsi" w:cstheme="minorHAnsi"/>
          <w:sz w:val="24"/>
          <w:szCs w:val="24"/>
        </w:rPr>
      </w:pPr>
    </w:p>
    <w:p w14:paraId="6BB114DB" w14:textId="3A819C8C" w:rsidR="00FA7802" w:rsidRPr="007C71F3" w:rsidRDefault="00AC5C67" w:rsidP="00FA7802">
      <w:pPr>
        <w:rPr>
          <w:rFonts w:asciiTheme="minorHAnsi" w:hAnsiTheme="minorHAnsi" w:cstheme="minorHAnsi"/>
          <w:sz w:val="24"/>
          <w:szCs w:val="24"/>
        </w:rPr>
      </w:pPr>
      <w:r w:rsidRPr="007C71F3">
        <w:rPr>
          <w:rFonts w:asciiTheme="minorHAnsi" w:hAnsiTheme="minorHAnsi" w:cstheme="minorHAnsi"/>
          <w:b/>
          <w:sz w:val="24"/>
          <w:szCs w:val="24"/>
          <w:u w:val="single"/>
        </w:rPr>
        <w:lastRenderedPageBreak/>
        <w:t>08. Highley Swimming Pool</w:t>
      </w:r>
      <w:r w:rsidRPr="007C71F3">
        <w:rPr>
          <w:rFonts w:asciiTheme="minorHAnsi" w:hAnsiTheme="minorHAnsi" w:cstheme="minorHAnsi"/>
          <w:sz w:val="24"/>
          <w:szCs w:val="24"/>
        </w:rPr>
        <w:t xml:space="preserve"> –</w:t>
      </w:r>
      <w:r w:rsidR="00FA7802" w:rsidRPr="007C71F3">
        <w:rPr>
          <w:rFonts w:asciiTheme="minorHAnsi" w:hAnsiTheme="minorHAnsi" w:cstheme="minorHAnsi"/>
          <w:sz w:val="24"/>
          <w:szCs w:val="24"/>
        </w:rPr>
        <w:t xml:space="preserve"> Cllr.Broome expressed his concern about the recent published </w:t>
      </w:r>
      <w:r w:rsidR="007C71F3" w:rsidRPr="007C71F3">
        <w:rPr>
          <w:rFonts w:asciiTheme="minorHAnsi" w:hAnsiTheme="minorHAnsi" w:cstheme="minorHAnsi"/>
          <w:sz w:val="24"/>
          <w:szCs w:val="24"/>
        </w:rPr>
        <w:t>timetable</w:t>
      </w:r>
      <w:r w:rsidR="00FA7802" w:rsidRPr="007C71F3">
        <w:rPr>
          <w:rFonts w:asciiTheme="minorHAnsi" w:hAnsiTheme="minorHAnsi" w:cstheme="minorHAnsi"/>
          <w:sz w:val="24"/>
          <w:szCs w:val="24"/>
        </w:rPr>
        <w:t xml:space="preserve">.   He said  he had been approached by </w:t>
      </w:r>
      <w:r w:rsidR="00D07B92" w:rsidRPr="007C71F3">
        <w:rPr>
          <w:rFonts w:asciiTheme="minorHAnsi" w:hAnsiTheme="minorHAnsi" w:cstheme="minorHAnsi"/>
          <w:sz w:val="24"/>
          <w:szCs w:val="24"/>
        </w:rPr>
        <w:t>parishioners</w:t>
      </w:r>
      <w:r w:rsidR="00FA7802" w:rsidRPr="007C71F3">
        <w:rPr>
          <w:rFonts w:asciiTheme="minorHAnsi" w:hAnsiTheme="minorHAnsi" w:cstheme="minorHAnsi"/>
          <w:sz w:val="24"/>
          <w:szCs w:val="24"/>
        </w:rPr>
        <w:t xml:space="preserve"> about the opening hours  </w:t>
      </w:r>
      <w:r w:rsidR="007C71F3" w:rsidRPr="007C71F3">
        <w:rPr>
          <w:rFonts w:asciiTheme="minorHAnsi" w:hAnsiTheme="minorHAnsi" w:cstheme="minorHAnsi"/>
          <w:sz w:val="24"/>
          <w:szCs w:val="24"/>
        </w:rPr>
        <w:t>together</w:t>
      </w:r>
      <w:r w:rsidR="00FA7802" w:rsidRPr="007C71F3">
        <w:rPr>
          <w:rFonts w:asciiTheme="minorHAnsi" w:hAnsiTheme="minorHAnsi" w:cstheme="minorHAnsi"/>
          <w:sz w:val="24"/>
          <w:szCs w:val="24"/>
        </w:rPr>
        <w:t xml:space="preserve"> with the limiting of people in the sessions.  He </w:t>
      </w:r>
      <w:r w:rsidR="007C71F3" w:rsidRPr="007C71F3">
        <w:rPr>
          <w:rFonts w:asciiTheme="minorHAnsi" w:hAnsiTheme="minorHAnsi" w:cstheme="minorHAnsi"/>
          <w:sz w:val="24"/>
          <w:szCs w:val="24"/>
        </w:rPr>
        <w:t>appreciated</w:t>
      </w:r>
      <w:r w:rsidR="00FA7802" w:rsidRPr="007C71F3">
        <w:rPr>
          <w:rFonts w:asciiTheme="minorHAnsi" w:hAnsiTheme="minorHAnsi" w:cstheme="minorHAnsi"/>
          <w:sz w:val="24"/>
          <w:szCs w:val="24"/>
        </w:rPr>
        <w:t xml:space="preserve"> that the problem was with the lifeguard </w:t>
      </w:r>
      <w:r w:rsidR="007C71F3" w:rsidRPr="007C71F3">
        <w:rPr>
          <w:rFonts w:asciiTheme="minorHAnsi" w:hAnsiTheme="minorHAnsi" w:cstheme="minorHAnsi"/>
          <w:sz w:val="24"/>
          <w:szCs w:val="24"/>
        </w:rPr>
        <w:t>situation,</w:t>
      </w:r>
      <w:r w:rsidR="00FA7802" w:rsidRPr="007C71F3">
        <w:rPr>
          <w:rFonts w:asciiTheme="minorHAnsi" w:hAnsiTheme="minorHAnsi" w:cstheme="minorHAnsi"/>
          <w:sz w:val="24"/>
          <w:szCs w:val="24"/>
        </w:rPr>
        <w:t xml:space="preserve"> but this </w:t>
      </w:r>
      <w:r w:rsidR="007C71F3" w:rsidRPr="007C71F3">
        <w:rPr>
          <w:rFonts w:asciiTheme="minorHAnsi" w:hAnsiTheme="minorHAnsi" w:cstheme="minorHAnsi"/>
          <w:sz w:val="24"/>
          <w:szCs w:val="24"/>
        </w:rPr>
        <w:t>should</w:t>
      </w:r>
      <w:r w:rsidR="00FA7802" w:rsidRPr="007C71F3">
        <w:rPr>
          <w:rFonts w:asciiTheme="minorHAnsi" w:hAnsiTheme="minorHAnsi" w:cstheme="minorHAnsi"/>
          <w:sz w:val="24"/>
          <w:szCs w:val="24"/>
        </w:rPr>
        <w:t xml:space="preserve"> have been factored in prior </w:t>
      </w:r>
      <w:r w:rsidR="007C71F3" w:rsidRPr="007C71F3">
        <w:rPr>
          <w:rFonts w:asciiTheme="minorHAnsi" w:hAnsiTheme="minorHAnsi" w:cstheme="minorHAnsi"/>
          <w:sz w:val="24"/>
          <w:szCs w:val="24"/>
        </w:rPr>
        <w:t>to</w:t>
      </w:r>
      <w:r w:rsidR="00FA7802" w:rsidRPr="007C71F3">
        <w:rPr>
          <w:rFonts w:asciiTheme="minorHAnsi" w:hAnsiTheme="minorHAnsi" w:cstheme="minorHAnsi"/>
          <w:sz w:val="24"/>
          <w:szCs w:val="24"/>
        </w:rPr>
        <w:t xml:space="preserve"> the pool opening.   He was </w:t>
      </w:r>
      <w:r w:rsidR="007C71F3" w:rsidRPr="007C71F3">
        <w:rPr>
          <w:rFonts w:asciiTheme="minorHAnsi" w:hAnsiTheme="minorHAnsi" w:cstheme="minorHAnsi"/>
          <w:sz w:val="24"/>
          <w:szCs w:val="24"/>
        </w:rPr>
        <w:t>concerned</w:t>
      </w:r>
      <w:r w:rsidR="00FA7802" w:rsidRPr="007C71F3">
        <w:rPr>
          <w:rFonts w:asciiTheme="minorHAnsi" w:hAnsiTheme="minorHAnsi" w:cstheme="minorHAnsi"/>
          <w:sz w:val="24"/>
          <w:szCs w:val="24"/>
        </w:rPr>
        <w:t xml:space="preserve"> the lack of forward planning by Halo could </w:t>
      </w:r>
      <w:r w:rsidR="007C71F3" w:rsidRPr="007C71F3">
        <w:rPr>
          <w:rFonts w:asciiTheme="minorHAnsi" w:hAnsiTheme="minorHAnsi" w:cstheme="minorHAnsi"/>
          <w:sz w:val="24"/>
          <w:szCs w:val="24"/>
        </w:rPr>
        <w:t>result</w:t>
      </w:r>
      <w:r w:rsidR="00FA7802" w:rsidRPr="007C71F3">
        <w:rPr>
          <w:rFonts w:asciiTheme="minorHAnsi" w:hAnsiTheme="minorHAnsi" w:cstheme="minorHAnsi"/>
          <w:sz w:val="24"/>
          <w:szCs w:val="24"/>
        </w:rPr>
        <w:t xml:space="preserve"> </w:t>
      </w:r>
      <w:r w:rsidR="00121E16">
        <w:rPr>
          <w:rFonts w:asciiTheme="minorHAnsi" w:hAnsiTheme="minorHAnsi" w:cstheme="minorHAnsi"/>
          <w:sz w:val="24"/>
          <w:szCs w:val="24"/>
        </w:rPr>
        <w:t>in</w:t>
      </w:r>
      <w:r w:rsidR="00FA7802" w:rsidRPr="007C71F3">
        <w:rPr>
          <w:rFonts w:asciiTheme="minorHAnsi" w:hAnsiTheme="minorHAnsi" w:cstheme="minorHAnsi"/>
          <w:sz w:val="24"/>
          <w:szCs w:val="24"/>
        </w:rPr>
        <w:t xml:space="preserve"> a dip in </w:t>
      </w:r>
      <w:r w:rsidR="007C71F3" w:rsidRPr="007C71F3">
        <w:rPr>
          <w:rFonts w:asciiTheme="minorHAnsi" w:hAnsiTheme="minorHAnsi" w:cstheme="minorHAnsi"/>
          <w:sz w:val="24"/>
          <w:szCs w:val="24"/>
        </w:rPr>
        <w:t>revenue</w:t>
      </w:r>
      <w:r w:rsidR="00FA7802" w:rsidRPr="007C71F3">
        <w:rPr>
          <w:rFonts w:asciiTheme="minorHAnsi" w:hAnsiTheme="minorHAnsi" w:cstheme="minorHAnsi"/>
          <w:sz w:val="24"/>
          <w:szCs w:val="24"/>
        </w:rPr>
        <w:t xml:space="preserve"> for the </w:t>
      </w:r>
      <w:r w:rsidR="007C71F3" w:rsidRPr="007C71F3">
        <w:rPr>
          <w:rFonts w:asciiTheme="minorHAnsi" w:hAnsiTheme="minorHAnsi" w:cstheme="minorHAnsi"/>
          <w:sz w:val="24"/>
          <w:szCs w:val="24"/>
        </w:rPr>
        <w:t>c</w:t>
      </w:r>
      <w:r w:rsidR="00FA7802" w:rsidRPr="007C71F3">
        <w:rPr>
          <w:rFonts w:asciiTheme="minorHAnsi" w:hAnsiTheme="minorHAnsi" w:cstheme="minorHAnsi"/>
          <w:sz w:val="24"/>
          <w:szCs w:val="24"/>
        </w:rPr>
        <w:t xml:space="preserve">entre as the pool was an important revenue stream. </w:t>
      </w:r>
    </w:p>
    <w:p w14:paraId="0CFCF824" w14:textId="57D0693C" w:rsidR="00FA7802" w:rsidRPr="007C71F3" w:rsidRDefault="00C53AD0" w:rsidP="007F291B">
      <w:pPr>
        <w:spacing w:after="0"/>
        <w:rPr>
          <w:rFonts w:asciiTheme="minorHAnsi" w:hAnsiTheme="minorHAnsi" w:cstheme="minorHAnsi"/>
          <w:sz w:val="24"/>
          <w:szCs w:val="24"/>
        </w:rPr>
      </w:pPr>
      <w:r>
        <w:rPr>
          <w:rFonts w:asciiTheme="minorHAnsi" w:hAnsiTheme="minorHAnsi" w:cstheme="minorHAnsi"/>
          <w:sz w:val="24"/>
          <w:szCs w:val="24"/>
        </w:rPr>
        <w:t>Other concerns :-</w:t>
      </w:r>
    </w:p>
    <w:p w14:paraId="5FC8265D" w14:textId="47BAF76F" w:rsidR="00FA7802" w:rsidRPr="007C71F3" w:rsidRDefault="00FA7802" w:rsidP="007F291B">
      <w:pPr>
        <w:spacing w:after="0"/>
        <w:rPr>
          <w:rFonts w:asciiTheme="minorHAnsi" w:hAnsiTheme="minorHAnsi" w:cstheme="minorHAnsi"/>
          <w:sz w:val="24"/>
          <w:szCs w:val="24"/>
        </w:rPr>
      </w:pPr>
      <w:r w:rsidRPr="007C71F3">
        <w:rPr>
          <w:rFonts w:asciiTheme="minorHAnsi" w:hAnsiTheme="minorHAnsi" w:cstheme="minorHAnsi"/>
          <w:sz w:val="24"/>
          <w:szCs w:val="24"/>
        </w:rPr>
        <w:t>Lack of Advertising for activities and out</w:t>
      </w:r>
      <w:r w:rsidR="00C53AD0">
        <w:rPr>
          <w:rFonts w:asciiTheme="minorHAnsi" w:hAnsiTheme="minorHAnsi" w:cstheme="minorHAnsi"/>
          <w:sz w:val="24"/>
          <w:szCs w:val="24"/>
        </w:rPr>
        <w:t>dated</w:t>
      </w:r>
      <w:r w:rsidRPr="007C71F3">
        <w:rPr>
          <w:rFonts w:asciiTheme="minorHAnsi" w:hAnsiTheme="minorHAnsi" w:cstheme="minorHAnsi"/>
          <w:sz w:val="24"/>
          <w:szCs w:val="24"/>
        </w:rPr>
        <w:t xml:space="preserve"> website</w:t>
      </w:r>
      <w:r w:rsidR="00C53AD0">
        <w:rPr>
          <w:rFonts w:asciiTheme="minorHAnsi" w:hAnsiTheme="minorHAnsi" w:cstheme="minorHAnsi"/>
          <w:sz w:val="24"/>
          <w:szCs w:val="24"/>
        </w:rPr>
        <w:t>.</w:t>
      </w:r>
      <w:r w:rsidRPr="007C71F3">
        <w:rPr>
          <w:rFonts w:asciiTheme="minorHAnsi" w:hAnsiTheme="minorHAnsi" w:cstheme="minorHAnsi"/>
          <w:sz w:val="24"/>
          <w:szCs w:val="24"/>
        </w:rPr>
        <w:t xml:space="preserve">  </w:t>
      </w:r>
    </w:p>
    <w:p w14:paraId="1C749AD9" w14:textId="1B6A49DC" w:rsidR="00FA7802" w:rsidRPr="007C71F3" w:rsidRDefault="00FA7802" w:rsidP="007F291B">
      <w:pPr>
        <w:spacing w:after="0"/>
        <w:rPr>
          <w:rFonts w:asciiTheme="minorHAnsi" w:hAnsiTheme="minorHAnsi" w:cstheme="minorHAnsi"/>
          <w:sz w:val="24"/>
          <w:szCs w:val="24"/>
        </w:rPr>
      </w:pPr>
      <w:r w:rsidRPr="007C71F3">
        <w:rPr>
          <w:rFonts w:asciiTheme="minorHAnsi" w:hAnsiTheme="minorHAnsi" w:cstheme="minorHAnsi"/>
          <w:sz w:val="24"/>
          <w:szCs w:val="24"/>
        </w:rPr>
        <w:t>Staff</w:t>
      </w:r>
      <w:r w:rsidR="007F291B">
        <w:rPr>
          <w:rFonts w:asciiTheme="minorHAnsi" w:hAnsiTheme="minorHAnsi" w:cstheme="minorHAnsi"/>
          <w:sz w:val="24"/>
          <w:szCs w:val="24"/>
        </w:rPr>
        <w:t>ing of</w:t>
      </w:r>
      <w:r w:rsidRPr="007C71F3">
        <w:rPr>
          <w:rFonts w:asciiTheme="minorHAnsi" w:hAnsiTheme="minorHAnsi" w:cstheme="minorHAnsi"/>
          <w:sz w:val="24"/>
          <w:szCs w:val="24"/>
        </w:rPr>
        <w:t xml:space="preserve"> the Centre and </w:t>
      </w:r>
      <w:r w:rsidR="007C71F3" w:rsidRPr="007C71F3">
        <w:rPr>
          <w:rFonts w:asciiTheme="minorHAnsi" w:hAnsiTheme="minorHAnsi" w:cstheme="minorHAnsi"/>
          <w:sz w:val="24"/>
          <w:szCs w:val="24"/>
        </w:rPr>
        <w:t>Lifeguarding</w:t>
      </w:r>
    </w:p>
    <w:p w14:paraId="4065413C" w14:textId="254D76D1" w:rsidR="00FA7802" w:rsidRPr="007C71F3" w:rsidRDefault="00FA7802" w:rsidP="007F291B">
      <w:pPr>
        <w:spacing w:after="0"/>
        <w:rPr>
          <w:rFonts w:asciiTheme="minorHAnsi" w:hAnsiTheme="minorHAnsi" w:cstheme="minorHAnsi"/>
          <w:sz w:val="24"/>
          <w:szCs w:val="24"/>
        </w:rPr>
      </w:pPr>
      <w:r w:rsidRPr="007C71F3">
        <w:rPr>
          <w:rFonts w:asciiTheme="minorHAnsi" w:hAnsiTheme="minorHAnsi" w:cstheme="minorHAnsi"/>
          <w:sz w:val="24"/>
          <w:szCs w:val="24"/>
        </w:rPr>
        <w:t xml:space="preserve">Teen Fitness that was </w:t>
      </w:r>
      <w:r w:rsidR="007C71F3" w:rsidRPr="007C71F3">
        <w:rPr>
          <w:rFonts w:asciiTheme="minorHAnsi" w:hAnsiTheme="minorHAnsi" w:cstheme="minorHAnsi"/>
          <w:sz w:val="24"/>
          <w:szCs w:val="24"/>
        </w:rPr>
        <w:t>offered</w:t>
      </w:r>
      <w:r w:rsidRPr="007C71F3">
        <w:rPr>
          <w:rFonts w:asciiTheme="minorHAnsi" w:hAnsiTheme="minorHAnsi" w:cstheme="minorHAnsi"/>
          <w:sz w:val="24"/>
          <w:szCs w:val="24"/>
        </w:rPr>
        <w:t xml:space="preserve"> by Halo did</w:t>
      </w:r>
      <w:r w:rsidR="007C71F3" w:rsidRPr="007C71F3">
        <w:rPr>
          <w:rFonts w:asciiTheme="minorHAnsi" w:hAnsiTheme="minorHAnsi" w:cstheme="minorHAnsi"/>
          <w:sz w:val="24"/>
          <w:szCs w:val="24"/>
        </w:rPr>
        <w:t xml:space="preserve"> n</w:t>
      </w:r>
      <w:r w:rsidRPr="007C71F3">
        <w:rPr>
          <w:rFonts w:asciiTheme="minorHAnsi" w:hAnsiTheme="minorHAnsi" w:cstheme="minorHAnsi"/>
          <w:sz w:val="24"/>
          <w:szCs w:val="24"/>
        </w:rPr>
        <w:t>ot i</w:t>
      </w:r>
      <w:r w:rsidR="007C71F3" w:rsidRPr="007C71F3">
        <w:rPr>
          <w:rFonts w:asciiTheme="minorHAnsi" w:hAnsiTheme="minorHAnsi" w:cstheme="minorHAnsi"/>
          <w:sz w:val="24"/>
          <w:szCs w:val="24"/>
        </w:rPr>
        <w:t>nclude</w:t>
      </w:r>
      <w:r w:rsidRPr="007C71F3">
        <w:rPr>
          <w:rFonts w:asciiTheme="minorHAnsi" w:hAnsiTheme="minorHAnsi" w:cstheme="minorHAnsi"/>
          <w:sz w:val="24"/>
          <w:szCs w:val="24"/>
        </w:rPr>
        <w:t xml:space="preserve"> t</w:t>
      </w:r>
      <w:r w:rsidR="007C71F3" w:rsidRPr="007C71F3">
        <w:rPr>
          <w:rFonts w:asciiTheme="minorHAnsi" w:hAnsiTheme="minorHAnsi" w:cstheme="minorHAnsi"/>
          <w:sz w:val="24"/>
          <w:szCs w:val="24"/>
        </w:rPr>
        <w:t>h</w:t>
      </w:r>
      <w:r w:rsidRPr="007C71F3">
        <w:rPr>
          <w:rFonts w:asciiTheme="minorHAnsi" w:hAnsiTheme="minorHAnsi" w:cstheme="minorHAnsi"/>
          <w:sz w:val="24"/>
          <w:szCs w:val="24"/>
        </w:rPr>
        <w:t xml:space="preserve">e  Severn Centre. </w:t>
      </w:r>
    </w:p>
    <w:p w14:paraId="078482CD" w14:textId="10F881EE" w:rsidR="00FA7802" w:rsidRPr="007C71F3" w:rsidRDefault="00FA7802" w:rsidP="00FA7802">
      <w:pPr>
        <w:rPr>
          <w:rFonts w:asciiTheme="minorHAnsi" w:hAnsiTheme="minorHAnsi" w:cstheme="minorHAnsi"/>
          <w:sz w:val="24"/>
          <w:szCs w:val="24"/>
        </w:rPr>
      </w:pPr>
      <w:r w:rsidRPr="007C71F3">
        <w:rPr>
          <w:rFonts w:asciiTheme="minorHAnsi" w:hAnsiTheme="minorHAnsi" w:cstheme="minorHAnsi"/>
          <w:sz w:val="24"/>
          <w:szCs w:val="24"/>
        </w:rPr>
        <w:t xml:space="preserve">Halo did not appear to be </w:t>
      </w:r>
      <w:r w:rsidR="007C71F3" w:rsidRPr="007C71F3">
        <w:rPr>
          <w:rFonts w:asciiTheme="minorHAnsi" w:hAnsiTheme="minorHAnsi" w:cstheme="minorHAnsi"/>
          <w:sz w:val="24"/>
          <w:szCs w:val="24"/>
        </w:rPr>
        <w:t>treating</w:t>
      </w:r>
      <w:r w:rsidRPr="007C71F3">
        <w:rPr>
          <w:rFonts w:asciiTheme="minorHAnsi" w:hAnsiTheme="minorHAnsi" w:cstheme="minorHAnsi"/>
          <w:sz w:val="24"/>
          <w:szCs w:val="24"/>
        </w:rPr>
        <w:t xml:space="preserve"> the Parish Council as an equal partner. Lack of </w:t>
      </w:r>
      <w:r w:rsidR="007C71F3" w:rsidRPr="007C71F3">
        <w:rPr>
          <w:rFonts w:asciiTheme="minorHAnsi" w:hAnsiTheme="minorHAnsi" w:cstheme="minorHAnsi"/>
          <w:sz w:val="24"/>
          <w:szCs w:val="24"/>
        </w:rPr>
        <w:t>proper</w:t>
      </w:r>
      <w:r w:rsidRPr="007C71F3">
        <w:rPr>
          <w:rFonts w:asciiTheme="minorHAnsi" w:hAnsiTheme="minorHAnsi" w:cstheme="minorHAnsi"/>
          <w:sz w:val="24"/>
          <w:szCs w:val="24"/>
        </w:rPr>
        <w:t xml:space="preserve"> representation by Halo at </w:t>
      </w:r>
      <w:r w:rsidR="007C71F3" w:rsidRPr="007C71F3">
        <w:rPr>
          <w:rFonts w:asciiTheme="minorHAnsi" w:hAnsiTheme="minorHAnsi" w:cstheme="minorHAnsi"/>
          <w:sz w:val="24"/>
          <w:szCs w:val="24"/>
        </w:rPr>
        <w:t>the</w:t>
      </w:r>
      <w:r w:rsidRPr="007C71F3">
        <w:rPr>
          <w:rFonts w:asciiTheme="minorHAnsi" w:hAnsiTheme="minorHAnsi" w:cstheme="minorHAnsi"/>
          <w:sz w:val="24"/>
          <w:szCs w:val="24"/>
        </w:rPr>
        <w:t xml:space="preserve"> last Board Meeting.  </w:t>
      </w:r>
    </w:p>
    <w:p w14:paraId="1BFC7673" w14:textId="19811733" w:rsidR="00AC5C67" w:rsidRPr="007C71F3" w:rsidRDefault="00FA7802" w:rsidP="00AF4B9A">
      <w:pPr>
        <w:rPr>
          <w:rFonts w:asciiTheme="minorHAnsi" w:hAnsiTheme="minorHAnsi" w:cstheme="minorHAnsi"/>
          <w:sz w:val="24"/>
          <w:szCs w:val="24"/>
        </w:rPr>
      </w:pPr>
      <w:r w:rsidRPr="007C71F3">
        <w:rPr>
          <w:rFonts w:asciiTheme="minorHAnsi" w:hAnsiTheme="minorHAnsi" w:cstheme="minorHAnsi"/>
          <w:sz w:val="24"/>
          <w:szCs w:val="24"/>
        </w:rPr>
        <w:t>Clerk and Chair to talk to the Severn Centre Manager</w:t>
      </w:r>
      <w:r w:rsidR="006C1949">
        <w:rPr>
          <w:rFonts w:asciiTheme="minorHAnsi" w:hAnsiTheme="minorHAnsi" w:cstheme="minorHAnsi"/>
          <w:sz w:val="24"/>
          <w:szCs w:val="24"/>
        </w:rPr>
        <w:t>. And t</w:t>
      </w:r>
      <w:r w:rsidRPr="007C71F3">
        <w:rPr>
          <w:rFonts w:asciiTheme="minorHAnsi" w:hAnsiTheme="minorHAnsi" w:cstheme="minorHAnsi"/>
          <w:sz w:val="24"/>
          <w:szCs w:val="24"/>
        </w:rPr>
        <w:t xml:space="preserve">hese </w:t>
      </w:r>
      <w:r w:rsidR="007C71F3" w:rsidRPr="007C71F3">
        <w:rPr>
          <w:rFonts w:asciiTheme="minorHAnsi" w:hAnsiTheme="minorHAnsi" w:cstheme="minorHAnsi"/>
          <w:sz w:val="24"/>
          <w:szCs w:val="24"/>
        </w:rPr>
        <w:t>issues</w:t>
      </w:r>
      <w:r w:rsidRPr="007C71F3">
        <w:rPr>
          <w:rFonts w:asciiTheme="minorHAnsi" w:hAnsiTheme="minorHAnsi" w:cstheme="minorHAnsi"/>
          <w:sz w:val="24"/>
          <w:szCs w:val="24"/>
        </w:rPr>
        <w:t xml:space="preserve">  to be </w:t>
      </w:r>
      <w:r w:rsidR="007C71F3" w:rsidRPr="007C71F3">
        <w:rPr>
          <w:rFonts w:asciiTheme="minorHAnsi" w:hAnsiTheme="minorHAnsi" w:cstheme="minorHAnsi"/>
          <w:sz w:val="24"/>
          <w:szCs w:val="24"/>
        </w:rPr>
        <w:t>brought</w:t>
      </w:r>
      <w:r w:rsidRPr="007C71F3">
        <w:rPr>
          <w:rFonts w:asciiTheme="minorHAnsi" w:hAnsiTheme="minorHAnsi" w:cstheme="minorHAnsi"/>
          <w:sz w:val="24"/>
          <w:szCs w:val="24"/>
        </w:rPr>
        <w:t xml:space="preserve"> up as </w:t>
      </w:r>
      <w:r w:rsidR="007C71F3" w:rsidRPr="007C71F3">
        <w:rPr>
          <w:rFonts w:asciiTheme="minorHAnsi" w:hAnsiTheme="minorHAnsi" w:cstheme="minorHAnsi"/>
          <w:sz w:val="24"/>
          <w:szCs w:val="24"/>
        </w:rPr>
        <w:t>Agenda</w:t>
      </w:r>
      <w:r w:rsidRPr="007C71F3">
        <w:rPr>
          <w:rFonts w:asciiTheme="minorHAnsi" w:hAnsiTheme="minorHAnsi" w:cstheme="minorHAnsi"/>
          <w:sz w:val="24"/>
          <w:szCs w:val="24"/>
        </w:rPr>
        <w:t xml:space="preserve"> item at the next Severn </w:t>
      </w:r>
      <w:r w:rsidR="007C71F3" w:rsidRPr="007C71F3">
        <w:rPr>
          <w:rFonts w:asciiTheme="minorHAnsi" w:hAnsiTheme="minorHAnsi" w:cstheme="minorHAnsi"/>
          <w:sz w:val="24"/>
          <w:szCs w:val="24"/>
        </w:rPr>
        <w:t>Centre</w:t>
      </w:r>
      <w:r w:rsidRPr="007C71F3">
        <w:rPr>
          <w:rFonts w:asciiTheme="minorHAnsi" w:hAnsiTheme="minorHAnsi" w:cstheme="minorHAnsi"/>
          <w:sz w:val="24"/>
          <w:szCs w:val="24"/>
        </w:rPr>
        <w:t xml:space="preserve"> Board Me</w:t>
      </w:r>
      <w:r w:rsidR="00AF4B9A">
        <w:rPr>
          <w:rFonts w:asciiTheme="minorHAnsi" w:hAnsiTheme="minorHAnsi" w:cstheme="minorHAnsi"/>
          <w:sz w:val="24"/>
          <w:szCs w:val="24"/>
        </w:rPr>
        <w:t>e</w:t>
      </w:r>
      <w:r w:rsidRPr="007C71F3">
        <w:rPr>
          <w:rFonts w:asciiTheme="minorHAnsi" w:hAnsiTheme="minorHAnsi" w:cstheme="minorHAnsi"/>
          <w:sz w:val="24"/>
          <w:szCs w:val="24"/>
        </w:rPr>
        <w:t>ting</w:t>
      </w:r>
      <w:r w:rsidR="00AF4B9A">
        <w:rPr>
          <w:rFonts w:asciiTheme="minorHAnsi" w:hAnsiTheme="minorHAnsi" w:cstheme="minorHAnsi"/>
          <w:sz w:val="24"/>
          <w:szCs w:val="24"/>
        </w:rPr>
        <w:t>.</w:t>
      </w:r>
      <w:r w:rsidR="00121E16">
        <w:rPr>
          <w:rFonts w:asciiTheme="minorHAnsi" w:hAnsiTheme="minorHAnsi" w:cstheme="minorHAnsi"/>
          <w:sz w:val="24"/>
          <w:szCs w:val="24"/>
        </w:rPr>
        <w:t xml:space="preserve"> It was  </w:t>
      </w:r>
      <w:r w:rsidR="00121E16" w:rsidRPr="00121E16">
        <w:rPr>
          <w:rFonts w:asciiTheme="minorHAnsi" w:hAnsiTheme="minorHAnsi" w:cstheme="minorHAnsi"/>
          <w:b/>
          <w:bCs/>
          <w:i/>
          <w:iCs/>
          <w:sz w:val="24"/>
          <w:szCs w:val="24"/>
        </w:rPr>
        <w:t>RESOLVED</w:t>
      </w:r>
      <w:r w:rsidR="00121E16">
        <w:rPr>
          <w:rFonts w:asciiTheme="minorHAnsi" w:hAnsiTheme="minorHAnsi" w:cstheme="minorHAnsi"/>
          <w:sz w:val="24"/>
          <w:szCs w:val="24"/>
        </w:rPr>
        <w:t xml:space="preserve"> that Councillor Barker be elected as a substitute for the meetings in case any of the two Parish Councillors who were on the board could not attend.</w:t>
      </w:r>
    </w:p>
    <w:p w14:paraId="3F58D831" w14:textId="39430273" w:rsidR="00AC5C67" w:rsidRPr="007C71F3" w:rsidRDefault="00AC5C67" w:rsidP="00AC5C67">
      <w:pPr>
        <w:jc w:val="both"/>
        <w:rPr>
          <w:rFonts w:asciiTheme="minorHAnsi" w:hAnsiTheme="minorHAnsi" w:cstheme="minorHAnsi"/>
          <w:sz w:val="24"/>
          <w:szCs w:val="24"/>
        </w:rPr>
      </w:pPr>
      <w:r w:rsidRPr="007C71F3">
        <w:rPr>
          <w:rFonts w:asciiTheme="minorHAnsi" w:hAnsiTheme="minorHAnsi" w:cstheme="minorHAnsi"/>
          <w:b/>
          <w:sz w:val="24"/>
          <w:szCs w:val="24"/>
          <w:u w:val="single"/>
        </w:rPr>
        <w:t xml:space="preserve">09. Help us Remember D Day Celebrations –  </w:t>
      </w:r>
      <w:r w:rsidR="00183420" w:rsidRPr="007C71F3">
        <w:rPr>
          <w:rFonts w:asciiTheme="minorHAnsi" w:hAnsiTheme="minorHAnsi" w:cstheme="minorHAnsi"/>
          <w:sz w:val="24"/>
          <w:szCs w:val="24"/>
        </w:rPr>
        <w:t xml:space="preserve">Cllr.Brooks asked that the Silent </w:t>
      </w:r>
      <w:r w:rsidR="007C71F3" w:rsidRPr="007C71F3">
        <w:rPr>
          <w:rFonts w:asciiTheme="minorHAnsi" w:hAnsiTheme="minorHAnsi" w:cstheme="minorHAnsi"/>
          <w:sz w:val="24"/>
          <w:szCs w:val="24"/>
        </w:rPr>
        <w:t>Soldiers</w:t>
      </w:r>
      <w:r w:rsidR="00183420" w:rsidRPr="007C71F3">
        <w:rPr>
          <w:rFonts w:asciiTheme="minorHAnsi" w:hAnsiTheme="minorHAnsi" w:cstheme="minorHAnsi"/>
          <w:sz w:val="24"/>
          <w:szCs w:val="24"/>
        </w:rPr>
        <w:t xml:space="preserve"> be put up again to </w:t>
      </w:r>
      <w:r w:rsidR="007C71F3" w:rsidRPr="007C71F3">
        <w:rPr>
          <w:rFonts w:asciiTheme="minorHAnsi" w:hAnsiTheme="minorHAnsi" w:cstheme="minorHAnsi"/>
          <w:sz w:val="24"/>
          <w:szCs w:val="24"/>
        </w:rPr>
        <w:t>commemorate</w:t>
      </w:r>
      <w:r w:rsidR="00183420" w:rsidRPr="007C71F3">
        <w:rPr>
          <w:rFonts w:asciiTheme="minorHAnsi" w:hAnsiTheme="minorHAnsi" w:cstheme="minorHAnsi"/>
          <w:sz w:val="24"/>
          <w:szCs w:val="24"/>
        </w:rPr>
        <w:t xml:space="preserve"> the D Day </w:t>
      </w:r>
      <w:r w:rsidR="007C71F3" w:rsidRPr="007C71F3">
        <w:rPr>
          <w:rFonts w:asciiTheme="minorHAnsi" w:hAnsiTheme="minorHAnsi" w:cstheme="minorHAnsi"/>
          <w:sz w:val="24"/>
          <w:szCs w:val="24"/>
        </w:rPr>
        <w:t>Celebrations</w:t>
      </w:r>
      <w:r w:rsidR="00183420" w:rsidRPr="007C71F3">
        <w:rPr>
          <w:rFonts w:asciiTheme="minorHAnsi" w:hAnsiTheme="minorHAnsi" w:cstheme="minorHAnsi"/>
          <w:sz w:val="24"/>
          <w:szCs w:val="24"/>
        </w:rPr>
        <w:t xml:space="preserve">.  </w:t>
      </w:r>
      <w:r w:rsidR="00183420" w:rsidRPr="00121E16">
        <w:rPr>
          <w:rFonts w:asciiTheme="minorHAnsi" w:hAnsiTheme="minorHAnsi" w:cstheme="minorHAnsi"/>
          <w:b/>
          <w:bCs/>
          <w:i/>
          <w:iCs/>
          <w:sz w:val="24"/>
          <w:szCs w:val="24"/>
        </w:rPr>
        <w:t xml:space="preserve">RESOLVED </w:t>
      </w:r>
      <w:r w:rsidR="00183420" w:rsidRPr="007C71F3">
        <w:rPr>
          <w:rFonts w:asciiTheme="minorHAnsi" w:hAnsiTheme="minorHAnsi" w:cstheme="minorHAnsi"/>
          <w:sz w:val="24"/>
          <w:szCs w:val="24"/>
        </w:rPr>
        <w:t>that this be do</w:t>
      </w:r>
      <w:r w:rsidR="00121E16">
        <w:rPr>
          <w:rFonts w:asciiTheme="minorHAnsi" w:hAnsiTheme="minorHAnsi" w:cstheme="minorHAnsi"/>
          <w:sz w:val="24"/>
          <w:szCs w:val="24"/>
        </w:rPr>
        <w:t>n</w:t>
      </w:r>
      <w:r w:rsidR="00183420" w:rsidRPr="007C71F3">
        <w:rPr>
          <w:rFonts w:asciiTheme="minorHAnsi" w:hAnsiTheme="minorHAnsi" w:cstheme="minorHAnsi"/>
          <w:sz w:val="24"/>
          <w:szCs w:val="24"/>
        </w:rPr>
        <w:t>e</w:t>
      </w:r>
      <w:r w:rsidR="00C53AD0">
        <w:rPr>
          <w:rFonts w:asciiTheme="minorHAnsi" w:hAnsiTheme="minorHAnsi" w:cstheme="minorHAnsi"/>
          <w:sz w:val="24"/>
          <w:szCs w:val="24"/>
        </w:rPr>
        <w:t xml:space="preserve">.  </w:t>
      </w:r>
      <w:r w:rsidR="00183420" w:rsidRPr="007C71F3">
        <w:rPr>
          <w:rFonts w:asciiTheme="minorHAnsi" w:hAnsiTheme="minorHAnsi" w:cstheme="minorHAnsi"/>
          <w:sz w:val="24"/>
          <w:szCs w:val="24"/>
        </w:rPr>
        <w:t xml:space="preserve"> </w:t>
      </w:r>
      <w:r w:rsidR="00183420" w:rsidRPr="00121E16">
        <w:rPr>
          <w:rFonts w:asciiTheme="minorHAnsi" w:hAnsiTheme="minorHAnsi" w:cstheme="minorHAnsi"/>
          <w:b/>
          <w:bCs/>
          <w:i/>
          <w:iCs/>
          <w:sz w:val="24"/>
          <w:szCs w:val="24"/>
        </w:rPr>
        <w:t>RESOLVED</w:t>
      </w:r>
      <w:r w:rsidR="00183420" w:rsidRPr="007C71F3">
        <w:rPr>
          <w:rFonts w:asciiTheme="minorHAnsi" w:hAnsiTheme="minorHAnsi" w:cstheme="minorHAnsi"/>
          <w:sz w:val="24"/>
          <w:szCs w:val="24"/>
        </w:rPr>
        <w:t xml:space="preserve"> that the clerk </w:t>
      </w:r>
      <w:r w:rsidR="007F291B">
        <w:rPr>
          <w:rFonts w:asciiTheme="minorHAnsi" w:hAnsiTheme="minorHAnsi" w:cstheme="minorHAnsi"/>
          <w:sz w:val="24"/>
          <w:szCs w:val="24"/>
        </w:rPr>
        <w:t>be</w:t>
      </w:r>
      <w:r w:rsidR="00183420" w:rsidRPr="007C71F3">
        <w:rPr>
          <w:rFonts w:asciiTheme="minorHAnsi" w:hAnsiTheme="minorHAnsi" w:cstheme="minorHAnsi"/>
          <w:sz w:val="24"/>
          <w:szCs w:val="24"/>
        </w:rPr>
        <w:t xml:space="preserve"> given the powers to authorise the purchase of Lamp post Poppies up to a maximum of £500 in money. </w:t>
      </w:r>
      <w:r w:rsidR="007C71F3" w:rsidRPr="007C71F3">
        <w:rPr>
          <w:rFonts w:asciiTheme="minorHAnsi" w:hAnsiTheme="minorHAnsi" w:cstheme="minorHAnsi"/>
          <w:sz w:val="24"/>
          <w:szCs w:val="24"/>
        </w:rPr>
        <w:t>Clerk</w:t>
      </w:r>
      <w:r w:rsidR="00183420" w:rsidRPr="007C71F3">
        <w:rPr>
          <w:rFonts w:asciiTheme="minorHAnsi" w:hAnsiTheme="minorHAnsi" w:cstheme="minorHAnsi"/>
          <w:sz w:val="24"/>
          <w:szCs w:val="24"/>
        </w:rPr>
        <w:t xml:space="preserve"> also be given the power to  look into </w:t>
      </w:r>
      <w:r w:rsidR="007C71F3" w:rsidRPr="007C71F3">
        <w:rPr>
          <w:rFonts w:asciiTheme="minorHAnsi" w:hAnsiTheme="minorHAnsi" w:cstheme="minorHAnsi"/>
          <w:sz w:val="24"/>
          <w:szCs w:val="24"/>
        </w:rPr>
        <w:t>and purchase</w:t>
      </w:r>
      <w:r w:rsidR="00183420" w:rsidRPr="007C71F3">
        <w:rPr>
          <w:rFonts w:asciiTheme="minorHAnsi" w:hAnsiTheme="minorHAnsi" w:cstheme="minorHAnsi"/>
          <w:sz w:val="24"/>
          <w:szCs w:val="24"/>
        </w:rPr>
        <w:t xml:space="preserve"> </w:t>
      </w:r>
      <w:r w:rsidR="007C71F3" w:rsidRPr="007C71F3">
        <w:rPr>
          <w:rFonts w:asciiTheme="minorHAnsi" w:hAnsiTheme="minorHAnsi" w:cstheme="minorHAnsi"/>
          <w:sz w:val="24"/>
          <w:szCs w:val="24"/>
        </w:rPr>
        <w:t>the boot print</w:t>
      </w:r>
      <w:r w:rsidR="00183420" w:rsidRPr="007C71F3">
        <w:rPr>
          <w:rFonts w:asciiTheme="minorHAnsi" w:hAnsiTheme="minorHAnsi" w:cstheme="minorHAnsi"/>
          <w:sz w:val="24"/>
          <w:szCs w:val="24"/>
        </w:rPr>
        <w:t xml:space="preserve"> stickers (50 </w:t>
      </w:r>
      <w:r w:rsidR="007C71F3" w:rsidRPr="007C71F3">
        <w:rPr>
          <w:rFonts w:asciiTheme="minorHAnsi" w:hAnsiTheme="minorHAnsi" w:cstheme="minorHAnsi"/>
          <w:sz w:val="24"/>
          <w:szCs w:val="24"/>
        </w:rPr>
        <w:t>maximum</w:t>
      </w:r>
      <w:r w:rsidR="00183420" w:rsidRPr="007C71F3">
        <w:rPr>
          <w:rFonts w:asciiTheme="minorHAnsi" w:hAnsiTheme="minorHAnsi" w:cstheme="minorHAnsi"/>
          <w:sz w:val="24"/>
          <w:szCs w:val="24"/>
        </w:rPr>
        <w:t xml:space="preserve">) if they are suitable for putting on </w:t>
      </w:r>
      <w:r w:rsidR="007C71F3" w:rsidRPr="007C71F3">
        <w:rPr>
          <w:rFonts w:asciiTheme="minorHAnsi" w:hAnsiTheme="minorHAnsi" w:cstheme="minorHAnsi"/>
          <w:sz w:val="24"/>
          <w:szCs w:val="24"/>
        </w:rPr>
        <w:t>pavements</w:t>
      </w:r>
      <w:r w:rsidR="00183420" w:rsidRPr="007C71F3">
        <w:rPr>
          <w:rFonts w:asciiTheme="minorHAnsi" w:hAnsiTheme="minorHAnsi" w:cstheme="minorHAnsi"/>
          <w:sz w:val="24"/>
          <w:szCs w:val="24"/>
        </w:rPr>
        <w:t xml:space="preserve">. </w:t>
      </w:r>
    </w:p>
    <w:p w14:paraId="1994E26F" w14:textId="0785693C" w:rsidR="007D1610" w:rsidRDefault="00AC5C67" w:rsidP="007D1610">
      <w:pPr>
        <w:spacing w:after="0"/>
        <w:jc w:val="both"/>
        <w:rPr>
          <w:rFonts w:asciiTheme="minorHAnsi" w:hAnsiTheme="minorHAnsi" w:cstheme="minorHAnsi"/>
          <w:b/>
          <w:sz w:val="24"/>
          <w:szCs w:val="24"/>
          <w:u w:val="single"/>
        </w:rPr>
      </w:pPr>
      <w:r w:rsidRPr="007C71F3">
        <w:rPr>
          <w:rFonts w:asciiTheme="minorHAnsi" w:hAnsiTheme="minorHAnsi" w:cstheme="minorHAnsi"/>
          <w:b/>
          <w:sz w:val="24"/>
          <w:szCs w:val="24"/>
          <w:u w:val="single"/>
        </w:rPr>
        <w:t>10. Police and Crime Commissioner – Parish and Town Council Survey</w:t>
      </w:r>
    </w:p>
    <w:p w14:paraId="2422E230" w14:textId="77777777" w:rsidR="006C1949" w:rsidRDefault="006C1949" w:rsidP="007D1610">
      <w:pPr>
        <w:spacing w:after="0"/>
        <w:jc w:val="both"/>
        <w:rPr>
          <w:rFonts w:asciiTheme="minorHAnsi" w:hAnsiTheme="minorHAnsi" w:cstheme="minorHAnsi"/>
          <w:b/>
          <w:sz w:val="24"/>
          <w:szCs w:val="24"/>
          <w:u w:val="single"/>
        </w:rPr>
      </w:pPr>
    </w:p>
    <w:p w14:paraId="6EBE15F1" w14:textId="6F8D44CA" w:rsidR="00AC5C67" w:rsidRDefault="00AC5C67" w:rsidP="00AC5C67">
      <w:pPr>
        <w:jc w:val="both"/>
        <w:rPr>
          <w:rFonts w:asciiTheme="minorHAnsi" w:hAnsiTheme="minorHAnsi" w:cstheme="minorHAnsi"/>
          <w:b/>
          <w:i/>
          <w:sz w:val="24"/>
          <w:szCs w:val="24"/>
        </w:rPr>
      </w:pPr>
      <w:r w:rsidRPr="00C53AD0">
        <w:rPr>
          <w:rFonts w:asciiTheme="minorHAnsi" w:hAnsiTheme="minorHAnsi" w:cstheme="minorHAnsi"/>
          <w:b/>
          <w:sz w:val="24"/>
          <w:szCs w:val="24"/>
          <w:u w:val="single"/>
        </w:rPr>
        <w:t>11</w:t>
      </w:r>
      <w:r w:rsidRPr="007C71F3">
        <w:rPr>
          <w:rFonts w:asciiTheme="minorHAnsi" w:hAnsiTheme="minorHAnsi" w:cstheme="minorHAnsi"/>
          <w:sz w:val="24"/>
          <w:szCs w:val="24"/>
        </w:rPr>
        <w:t xml:space="preserve">. </w:t>
      </w:r>
      <w:r w:rsidRPr="007C71F3">
        <w:rPr>
          <w:rFonts w:asciiTheme="minorHAnsi" w:hAnsiTheme="minorHAnsi" w:cstheme="minorHAnsi"/>
          <w:b/>
          <w:i/>
          <w:sz w:val="24"/>
          <w:szCs w:val="24"/>
        </w:rPr>
        <w:t>Resolution that under the Public Bodies (Admission to Meetings) Act 1960, the public and representatives of the press be excluded from the meeting during the consideration of the following item of business as publicity would be prejudicial to the public interest because of the confidential nature of the business to be transacted.</w:t>
      </w:r>
    </w:p>
    <w:p w14:paraId="53508C8E" w14:textId="74255738" w:rsidR="00121E16" w:rsidRPr="00121E16" w:rsidRDefault="00121E16" w:rsidP="00AC5C67">
      <w:pPr>
        <w:jc w:val="both"/>
        <w:rPr>
          <w:rFonts w:asciiTheme="minorHAnsi" w:hAnsiTheme="minorHAnsi" w:cstheme="minorHAnsi"/>
          <w:bCs/>
          <w:iCs/>
          <w:sz w:val="24"/>
          <w:szCs w:val="24"/>
        </w:rPr>
      </w:pPr>
      <w:r>
        <w:rPr>
          <w:rFonts w:asciiTheme="minorHAnsi" w:hAnsiTheme="minorHAnsi" w:cstheme="minorHAnsi"/>
          <w:bCs/>
          <w:iCs/>
          <w:sz w:val="24"/>
          <w:szCs w:val="24"/>
        </w:rPr>
        <w:t>Survey Completed by Council</w:t>
      </w:r>
    </w:p>
    <w:p w14:paraId="3AC3DBCA" w14:textId="55C8E30C" w:rsidR="00AC5C67" w:rsidRDefault="00AC5C67" w:rsidP="00AC5C67">
      <w:pPr>
        <w:pStyle w:val="PlainText"/>
        <w:rPr>
          <w:rFonts w:asciiTheme="minorHAnsi" w:hAnsiTheme="minorHAnsi" w:cstheme="minorHAnsi"/>
          <w:sz w:val="24"/>
          <w:szCs w:val="24"/>
        </w:rPr>
      </w:pPr>
      <w:r w:rsidRPr="007C71F3">
        <w:rPr>
          <w:rFonts w:asciiTheme="minorHAnsi" w:hAnsiTheme="minorHAnsi" w:cstheme="minorHAnsi"/>
          <w:b/>
          <w:sz w:val="24"/>
          <w:szCs w:val="24"/>
          <w:u w:val="single"/>
        </w:rPr>
        <w:t>12. Star Housing</w:t>
      </w:r>
      <w:r w:rsidRPr="007C71F3">
        <w:rPr>
          <w:rFonts w:asciiTheme="minorHAnsi" w:hAnsiTheme="minorHAnsi" w:cstheme="minorHAnsi"/>
          <w:sz w:val="24"/>
          <w:szCs w:val="24"/>
        </w:rPr>
        <w:t xml:space="preserve"> – Cllr. G.Court on behalf of a Parishioner.</w:t>
      </w:r>
      <w:r w:rsidR="00121E16">
        <w:rPr>
          <w:rFonts w:asciiTheme="minorHAnsi" w:hAnsiTheme="minorHAnsi" w:cstheme="minorHAnsi"/>
          <w:sz w:val="24"/>
          <w:szCs w:val="24"/>
        </w:rPr>
        <w:t xml:space="preserve">  Parishioner contacted the Councillor to state  he no longer wished the Parish Council to consider this issue at this time.</w:t>
      </w:r>
    </w:p>
    <w:p w14:paraId="573D052B" w14:textId="77777777" w:rsidR="00121E16" w:rsidRPr="007C71F3" w:rsidRDefault="00121E16" w:rsidP="00AC5C67">
      <w:pPr>
        <w:pStyle w:val="PlainText"/>
        <w:rPr>
          <w:rFonts w:asciiTheme="minorHAnsi" w:hAnsiTheme="minorHAnsi" w:cstheme="minorHAnsi"/>
          <w:b/>
          <w:sz w:val="24"/>
          <w:szCs w:val="24"/>
          <w:u w:val="single"/>
        </w:rPr>
      </w:pPr>
    </w:p>
    <w:p w14:paraId="546C36CF" w14:textId="77777777" w:rsidR="007D1610" w:rsidRDefault="00AC5C67" w:rsidP="007D1610">
      <w:pPr>
        <w:spacing w:after="0"/>
        <w:jc w:val="both"/>
        <w:rPr>
          <w:rFonts w:asciiTheme="minorHAnsi" w:hAnsiTheme="minorHAnsi" w:cstheme="minorHAnsi"/>
          <w:b/>
          <w:sz w:val="24"/>
          <w:szCs w:val="24"/>
          <w:u w:val="single"/>
        </w:rPr>
      </w:pPr>
      <w:r w:rsidRPr="007C71F3">
        <w:rPr>
          <w:rFonts w:asciiTheme="minorHAnsi" w:hAnsiTheme="minorHAnsi" w:cstheme="minorHAnsi"/>
          <w:b/>
          <w:sz w:val="24"/>
          <w:szCs w:val="24"/>
          <w:u w:val="single"/>
        </w:rPr>
        <w:t xml:space="preserve">13.Shropshire Councillors Report. </w:t>
      </w:r>
      <w:r w:rsidR="00121E16">
        <w:rPr>
          <w:rFonts w:asciiTheme="minorHAnsi" w:hAnsiTheme="minorHAnsi" w:cstheme="minorHAnsi"/>
          <w:b/>
          <w:sz w:val="24"/>
          <w:szCs w:val="24"/>
          <w:u w:val="single"/>
        </w:rPr>
        <w:t xml:space="preserve"> Cllr. Tremellen</w:t>
      </w:r>
    </w:p>
    <w:p w14:paraId="1723B78C" w14:textId="31E5B562" w:rsidR="00AF4B9A" w:rsidRDefault="00AF4B9A" w:rsidP="00AF4B9A">
      <w:pPr>
        <w:jc w:val="both"/>
      </w:pPr>
      <w:r>
        <w:t>“For the few of you who didn’t know him, if you hear regret expressed at the loss of a guy called Chris Edwards I’d best explain that as the Shropshire Council Commissioner for South Shropshire he was a great supporter of Highley Parish Council (HPC) and the Severn Centre. His going is a great loss not just to us but to Shropshire Council, although “they” won’t agree with that sentiment.</w:t>
      </w:r>
    </w:p>
    <w:p w14:paraId="544EFF20" w14:textId="16BAC970" w:rsidR="00AF4B9A" w:rsidRDefault="00AF4B9A" w:rsidP="00AF4B9A">
      <w:pPr>
        <w:jc w:val="both"/>
      </w:pPr>
      <w:r>
        <w:lastRenderedPageBreak/>
        <w:t xml:space="preserve">Last year Chris was indefinitely suspended on full salary for an undisclosed “very serious” breach of some unspecified standard. A few of us believed that it had more to do with his open criticism of the Shropshire Council policy of abandoning the Community Enablement Teams in the face of local opposition from virtually every parish council, supported by virtually every county councillor. At the time of the policy’s announcement (confirming a decision originally made by Chief Executive Clive Wright) by the newly-arrived locality supremo Prof. Mark Barrow, I made the point that the decision confirmed everyone’s suspicion that whilst Shropshire Council might know the price of everything, it knew the VALUE of </w:t>
      </w:r>
      <w:r w:rsidR="00D07B92">
        <w:t>nothing. We</w:t>
      </w:r>
      <w:r>
        <w:t xml:space="preserve"> still have no idea of why Chris was dismissed. He is already sorely missed despite other senior officers being moved around to cover the vast area of responsibility he had. No one can replace him, and that is a matter of subsequently proven fact not mere supposition based on a sentimental attachment to an individual who found time for everyone. Chris was one of the few human faces at Shirehall.</w:t>
      </w:r>
    </w:p>
    <w:p w14:paraId="3F8DD93D" w14:textId="19C196FA" w:rsidR="00AF4B9A" w:rsidRDefault="00AF4B9A" w:rsidP="00AF4B9A">
      <w:pPr>
        <w:jc w:val="both"/>
      </w:pPr>
      <w:r>
        <w:t xml:space="preserve">You will by now – hopefully, if you’ve been reading your emails – know that “we” are pushing for The Castle to be compulsorily purchased by Shropshire Council. By “we”, I mean Ella, myself, and Madge </w:t>
      </w:r>
      <w:r w:rsidR="00D07B92">
        <w:t>Shineton. I’ve</w:t>
      </w:r>
      <w:r>
        <w:t xml:space="preserve"> been pushing since I first got an enforcement notice put on the ruin back in 2013, since when I’ve repeatedly pushed for action with four enforcement officers (when we still had them) and subsequently with the various departments who are supposed to have public protection powers. Trouble is, Shropshire Council is reluctant to follow through on assurances because it will cost them money they won’t see back unless and until the building is sold </w:t>
      </w:r>
      <w:r w:rsidR="00D07B92">
        <w:t>on. Ella</w:t>
      </w:r>
      <w:r>
        <w:t xml:space="preserve"> and </w:t>
      </w:r>
      <w:r w:rsidR="00121E16">
        <w:t>I</w:t>
      </w:r>
      <w:r>
        <w:t xml:space="preserve"> have pushed the door open a fraction. Madge (a fellow Independent, together with Conservative Gwilym Butler) has a similar situation in Cleobury with one of her older buildings. Madge took up the baton at my request when I was out of my tree and as high as a kite at the end of February and most of March. Because she’s been so involved, and because by joining our two related campaigns together to avoid duplication (makes Shirehall’s job easier and therefore harder to wriggle out of) we present a broader front that is harder to </w:t>
      </w:r>
      <w:r w:rsidR="00D07B92">
        <w:t>ignore. Whilst</w:t>
      </w:r>
      <w:r>
        <w:t xml:space="preserve"> we have received assurances, experience inclines us to maintain a degree of healthy scepticism. Madge has a meeting this coming week (w/c 27</w:t>
      </w:r>
      <w:r>
        <w:rPr>
          <w:vertAlign w:val="superscript"/>
        </w:rPr>
        <w:t>th</w:t>
      </w:r>
      <w:r>
        <w:t xml:space="preserve"> May), but as I have various appointments I can’t break (apart from one day which no one else can make) she will continue to have my proxy.</w:t>
      </w:r>
    </w:p>
    <w:p w14:paraId="1CB9B4E8" w14:textId="50518739" w:rsidR="00AF4B9A" w:rsidRDefault="00AF4B9A" w:rsidP="00AF4B9A">
      <w:pPr>
        <w:jc w:val="both"/>
      </w:pPr>
      <w:r>
        <w:t xml:space="preserve">Efforts continue to find an extension or alternative site for the graveyard, although the evidence across the county is of landowners holding out for a ‘development value’ of their land regardless of their chances of ever getting even outline planning permission for it. Highley PC’s own experience proved that, when a local landowner was asked for a price on a small section of land, they spoke with a local estate agent who valued the land at one-third of the value of the 3-bedroomed house they’d build on it. £300,000, therefore the asking price would be £100,000. I would personally put it to the parishioners and spell out the situation and explain what few options remain for the parish council, not least of which might involve their making a decision on whether to become the local burial authority – not as simple as I and others believed, which is why whenever the question of whether to take it on has been asked of other parish councils the response has been a shake of the head and a sharp intake of </w:t>
      </w:r>
      <w:r w:rsidR="00D07B92">
        <w:t>breath. If</w:t>
      </w:r>
      <w:r>
        <w:t xml:space="preserve"> the parish council don’t assume responsibility for burials then when the current graveyard is full responsibility for burial reverts to Shropshire Council, which means Highley parishioners (unless they’ve got sizable garden) will be interred elsewhere than in Highley. That’s the reality.</w:t>
      </w:r>
    </w:p>
    <w:p w14:paraId="7B1AAF44" w14:textId="3E2180D0" w:rsidR="00AF4B9A" w:rsidRDefault="00AF4B9A" w:rsidP="00AF4B9A">
      <w:pPr>
        <w:jc w:val="both"/>
      </w:pPr>
      <w:r>
        <w:lastRenderedPageBreak/>
        <w:t>I’ve asked Mark Foxall (officer i/c cemeteries) if he is prepared to come down and talk to the parish council and answer questions (answer questions, mind, not sit through a lecture on the history of Highley parish burials) and he agreed. Ella just needs to set up the meeting. We await his answer.</w:t>
      </w:r>
    </w:p>
    <w:p w14:paraId="00869EDD" w14:textId="51D9F20E" w:rsidR="00E8148F" w:rsidRPr="007C71F3" w:rsidRDefault="00AF4B9A" w:rsidP="00121E16">
      <w:pPr>
        <w:jc w:val="both"/>
        <w:rPr>
          <w:rFonts w:asciiTheme="minorHAnsi" w:hAnsiTheme="minorHAnsi" w:cstheme="minorHAnsi"/>
          <w:sz w:val="24"/>
          <w:szCs w:val="24"/>
        </w:rPr>
      </w:pPr>
      <w:r>
        <w:t xml:space="preserve">In my capacity as Highley County Councillor, I met with Pete Davis and representatives of HPC to discuss our dissatisfaction with Halo, specifically the general impression that Halo considered both Shropshire Council and Highley Parish Council (but particularly HPC) as mere funding providers rather than significant stakeholders. I explained to the meeting that whenever I’m faced with a business that is treating me as incidental I ask them how much they’re paying me to do business with them, the answer is invariably that it is ME who is paying THEM. Right, that establishes the basis of the relationship. I’m paying them, it’s not the other way </w:t>
      </w:r>
      <w:r w:rsidR="00D07B92">
        <w:t>around. I</w:t>
      </w:r>
      <w:r>
        <w:t xml:space="preserve"> feel particularly aggrieved because as one of the prime movers in getting Halo on board when the Severn Centre Trust board split up, with main player Val Hill making it clear she wanted nothing more to do with it (although she subsequently took a place on the Halo board), then I accept that it was me who not only placed his own trust in Halo but probably had much to do with convincing HPC that it had little choice except to go along with the management transfer if it wanted to retain the Severn Centre as a going concern. The way I openly expressed it in open council session, with both Scott Rolfe (Halo CEO) AND Val Hill (Chair of the Severn Centre Trust board) there was to say that: “Basically, we’re up shit creek and Halo are the only paddle we’re likely to </w:t>
      </w:r>
      <w:r w:rsidR="00D07B92">
        <w:t>get”. The</w:t>
      </w:r>
      <w:r>
        <w:t xml:space="preserve"> question that arises now is what was understood to be the nature of that going concern, somewhere along the line a divergence seems to have happened and I, for one, am having real problems identifying the Severn Centre we thought was being taken over with the one we’ve got </w:t>
      </w:r>
      <w:r w:rsidR="00D07B92">
        <w:t>now. At</w:t>
      </w:r>
      <w:r>
        <w:t xml:space="preserve"> the initial meetings following that initial decision to merge I asked the Halo representatives the question: “Do you fully understand what you’re taking over?” Three times I got the positive, unequivocal answer: “Yes, of course”.</w:t>
      </w:r>
    </w:p>
    <w:p w14:paraId="7FA81EB7" w14:textId="1A5B9097" w:rsidR="000E4E80" w:rsidRPr="007C71F3" w:rsidRDefault="002579CF" w:rsidP="000279B6">
      <w:pPr>
        <w:suppressAutoHyphens/>
        <w:spacing w:after="0" w:line="240" w:lineRule="auto"/>
        <w:rPr>
          <w:rFonts w:asciiTheme="minorHAnsi" w:hAnsiTheme="minorHAnsi" w:cstheme="minorHAnsi"/>
          <w:b/>
          <w:sz w:val="24"/>
          <w:szCs w:val="24"/>
          <w:u w:val="single"/>
        </w:rPr>
      </w:pPr>
      <w:r w:rsidRPr="007C71F3">
        <w:rPr>
          <w:rFonts w:asciiTheme="minorHAnsi" w:eastAsia="Calibri" w:hAnsiTheme="minorHAnsi" w:cstheme="minorHAnsi"/>
          <w:b/>
          <w:sz w:val="24"/>
          <w:szCs w:val="24"/>
          <w:lang w:eastAsia="ar-SA"/>
        </w:rPr>
        <w:t>1</w:t>
      </w:r>
      <w:r w:rsidR="003770FB" w:rsidRPr="007C71F3">
        <w:rPr>
          <w:rFonts w:asciiTheme="minorHAnsi" w:eastAsia="Calibri" w:hAnsiTheme="minorHAnsi" w:cstheme="minorHAnsi"/>
          <w:b/>
          <w:sz w:val="24"/>
          <w:szCs w:val="24"/>
          <w:lang w:eastAsia="ar-SA"/>
        </w:rPr>
        <w:t>4</w:t>
      </w:r>
      <w:r w:rsidR="00542AF8" w:rsidRPr="007C71F3">
        <w:rPr>
          <w:rFonts w:asciiTheme="minorHAnsi" w:eastAsia="Calibri" w:hAnsiTheme="minorHAnsi" w:cstheme="minorHAnsi"/>
          <w:b/>
          <w:sz w:val="24"/>
          <w:szCs w:val="24"/>
          <w:lang w:eastAsia="ar-SA"/>
        </w:rPr>
        <w:t>.</w:t>
      </w:r>
      <w:r w:rsidR="0090413A" w:rsidRPr="007C71F3">
        <w:rPr>
          <w:rFonts w:asciiTheme="minorHAnsi" w:eastAsia="Calibri" w:hAnsiTheme="minorHAnsi" w:cstheme="minorHAnsi"/>
          <w:b/>
          <w:sz w:val="24"/>
          <w:szCs w:val="24"/>
          <w:lang w:eastAsia="ar-SA"/>
        </w:rPr>
        <w:t xml:space="preserve"> </w:t>
      </w:r>
      <w:r w:rsidR="0090413A" w:rsidRPr="007C71F3">
        <w:rPr>
          <w:rFonts w:asciiTheme="minorHAnsi" w:eastAsia="Calibri" w:hAnsiTheme="minorHAnsi" w:cstheme="minorHAnsi"/>
          <w:b/>
          <w:sz w:val="24"/>
          <w:szCs w:val="24"/>
          <w:u w:val="single"/>
          <w:lang w:eastAsia="ar-SA"/>
        </w:rPr>
        <w:t>Finance</w:t>
      </w:r>
      <w:r w:rsidR="00A2247D" w:rsidRPr="007C71F3">
        <w:rPr>
          <w:rFonts w:asciiTheme="minorHAnsi" w:eastAsia="Calibri" w:hAnsiTheme="minorHAnsi" w:cstheme="minorHAnsi"/>
          <w:b/>
          <w:sz w:val="24"/>
          <w:szCs w:val="24"/>
          <w:u w:val="single"/>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865"/>
        <w:gridCol w:w="2146"/>
      </w:tblGrid>
      <w:tr w:rsidR="00AB08A8" w:rsidRPr="007C71F3" w14:paraId="1BA438B8" w14:textId="77777777" w:rsidTr="003C4B66">
        <w:tc>
          <w:tcPr>
            <w:tcW w:w="3005" w:type="dxa"/>
            <w:shd w:val="clear" w:color="auto" w:fill="auto"/>
          </w:tcPr>
          <w:p w14:paraId="6FAF4618" w14:textId="3EF888E0" w:rsidR="00FF782F" w:rsidRPr="007C71F3" w:rsidRDefault="00641C5F" w:rsidP="0064354C">
            <w:pPr>
              <w:pStyle w:val="Standard"/>
              <w:rPr>
                <w:rFonts w:asciiTheme="minorHAnsi" w:hAnsiTheme="minorHAnsi" w:cstheme="minorHAnsi"/>
              </w:rPr>
            </w:pPr>
            <w:r w:rsidRPr="007C71F3">
              <w:rPr>
                <w:rFonts w:asciiTheme="minorHAnsi" w:hAnsiTheme="minorHAnsi" w:cstheme="minorHAnsi"/>
              </w:rPr>
              <w:t>Viking Direct</w:t>
            </w:r>
          </w:p>
        </w:tc>
        <w:tc>
          <w:tcPr>
            <w:tcW w:w="3865" w:type="dxa"/>
            <w:shd w:val="clear" w:color="auto" w:fill="auto"/>
          </w:tcPr>
          <w:p w14:paraId="3220EB0D" w14:textId="45D87FBF" w:rsidR="00FF782F" w:rsidRPr="007C71F3" w:rsidRDefault="00641C5F" w:rsidP="00AA1D96">
            <w:pPr>
              <w:pStyle w:val="Standard"/>
              <w:rPr>
                <w:rFonts w:asciiTheme="minorHAnsi" w:hAnsiTheme="minorHAnsi" w:cstheme="minorHAnsi"/>
              </w:rPr>
            </w:pPr>
            <w:r w:rsidRPr="007C71F3">
              <w:rPr>
                <w:rFonts w:asciiTheme="minorHAnsi" w:hAnsiTheme="minorHAnsi" w:cstheme="minorHAnsi"/>
              </w:rPr>
              <w:t>Stationery</w:t>
            </w:r>
          </w:p>
        </w:tc>
        <w:tc>
          <w:tcPr>
            <w:tcW w:w="2146" w:type="dxa"/>
            <w:shd w:val="clear" w:color="auto" w:fill="auto"/>
          </w:tcPr>
          <w:p w14:paraId="33E60D97" w14:textId="2B66E852" w:rsidR="00FF782F" w:rsidRPr="007C71F3" w:rsidRDefault="00641C5F" w:rsidP="009A5EE2">
            <w:pPr>
              <w:pStyle w:val="Standard"/>
              <w:rPr>
                <w:rFonts w:asciiTheme="minorHAnsi" w:hAnsiTheme="minorHAnsi" w:cstheme="minorHAnsi"/>
              </w:rPr>
            </w:pPr>
            <w:r w:rsidRPr="007C71F3">
              <w:rPr>
                <w:rFonts w:asciiTheme="minorHAnsi" w:hAnsiTheme="minorHAnsi" w:cstheme="minorHAnsi"/>
              </w:rPr>
              <w:t>156.34</w:t>
            </w:r>
          </w:p>
        </w:tc>
      </w:tr>
      <w:tr w:rsidR="00AB08A8" w:rsidRPr="007C71F3" w14:paraId="7D877EBD" w14:textId="77777777" w:rsidTr="003C4B66">
        <w:tc>
          <w:tcPr>
            <w:tcW w:w="3005" w:type="dxa"/>
            <w:shd w:val="clear" w:color="auto" w:fill="auto"/>
          </w:tcPr>
          <w:p w14:paraId="06209CAD" w14:textId="77777777" w:rsidR="00FF782F" w:rsidRPr="007C71F3" w:rsidRDefault="002579CF" w:rsidP="007D6482">
            <w:pPr>
              <w:pStyle w:val="Standard"/>
              <w:rPr>
                <w:rFonts w:asciiTheme="minorHAnsi" w:hAnsiTheme="minorHAnsi" w:cstheme="minorHAnsi"/>
              </w:rPr>
            </w:pPr>
            <w:r w:rsidRPr="007C71F3">
              <w:rPr>
                <w:rFonts w:asciiTheme="minorHAnsi" w:hAnsiTheme="minorHAnsi" w:cstheme="minorHAnsi"/>
              </w:rPr>
              <w:t xml:space="preserve">H.M.Customs &amp; </w:t>
            </w:r>
            <w:r w:rsidR="003B6E57" w:rsidRPr="007C71F3">
              <w:rPr>
                <w:rFonts w:asciiTheme="minorHAnsi" w:hAnsiTheme="minorHAnsi" w:cstheme="minorHAnsi"/>
              </w:rPr>
              <w:t>Revenue</w:t>
            </w:r>
          </w:p>
        </w:tc>
        <w:tc>
          <w:tcPr>
            <w:tcW w:w="3865" w:type="dxa"/>
            <w:shd w:val="clear" w:color="auto" w:fill="auto"/>
          </w:tcPr>
          <w:p w14:paraId="2C27444F" w14:textId="77777777" w:rsidR="00FF782F" w:rsidRPr="007C71F3" w:rsidRDefault="002579CF" w:rsidP="003D561F">
            <w:pPr>
              <w:pStyle w:val="Standard"/>
              <w:rPr>
                <w:rFonts w:asciiTheme="minorHAnsi" w:hAnsiTheme="minorHAnsi" w:cstheme="minorHAnsi"/>
              </w:rPr>
            </w:pPr>
            <w:r w:rsidRPr="007C71F3">
              <w:rPr>
                <w:rFonts w:asciiTheme="minorHAnsi" w:hAnsiTheme="minorHAnsi" w:cstheme="minorHAnsi"/>
              </w:rPr>
              <w:t>Tax and National Insurance</w:t>
            </w:r>
          </w:p>
        </w:tc>
        <w:tc>
          <w:tcPr>
            <w:tcW w:w="2146" w:type="dxa"/>
            <w:shd w:val="clear" w:color="auto" w:fill="auto"/>
          </w:tcPr>
          <w:p w14:paraId="79744BA9" w14:textId="66B01488" w:rsidR="00FF782F" w:rsidRPr="007C71F3" w:rsidRDefault="00481FE7" w:rsidP="00CD373F">
            <w:pPr>
              <w:pStyle w:val="Standard"/>
              <w:rPr>
                <w:rFonts w:asciiTheme="minorHAnsi" w:hAnsiTheme="minorHAnsi" w:cstheme="minorHAnsi"/>
              </w:rPr>
            </w:pPr>
            <w:r w:rsidRPr="007C71F3">
              <w:rPr>
                <w:rFonts w:asciiTheme="minorHAnsi" w:hAnsiTheme="minorHAnsi" w:cstheme="minorHAnsi"/>
              </w:rPr>
              <w:t>72.76</w:t>
            </w:r>
          </w:p>
        </w:tc>
      </w:tr>
      <w:tr w:rsidR="00AB08A8" w:rsidRPr="007C71F3" w14:paraId="37FEA61F" w14:textId="77777777" w:rsidTr="003C4B66">
        <w:tc>
          <w:tcPr>
            <w:tcW w:w="3005" w:type="dxa"/>
            <w:shd w:val="clear" w:color="auto" w:fill="auto"/>
          </w:tcPr>
          <w:p w14:paraId="52160BAD" w14:textId="77777777" w:rsidR="00172836" w:rsidRPr="007C71F3" w:rsidRDefault="002579CF" w:rsidP="002579CF">
            <w:pPr>
              <w:pStyle w:val="Standard"/>
              <w:rPr>
                <w:rFonts w:asciiTheme="minorHAnsi" w:hAnsiTheme="minorHAnsi" w:cstheme="minorHAnsi"/>
              </w:rPr>
            </w:pPr>
            <w:r w:rsidRPr="007C71F3">
              <w:rPr>
                <w:rFonts w:asciiTheme="minorHAnsi" w:hAnsiTheme="minorHAnsi" w:cstheme="minorHAnsi"/>
              </w:rPr>
              <w:t>M.E.Preston</w:t>
            </w:r>
          </w:p>
        </w:tc>
        <w:tc>
          <w:tcPr>
            <w:tcW w:w="3865" w:type="dxa"/>
            <w:shd w:val="clear" w:color="auto" w:fill="auto"/>
          </w:tcPr>
          <w:p w14:paraId="32CABECB" w14:textId="77777777" w:rsidR="00172836" w:rsidRPr="007C71F3" w:rsidRDefault="002579CF" w:rsidP="00A24B8E">
            <w:pPr>
              <w:pStyle w:val="Standard"/>
              <w:rPr>
                <w:rFonts w:asciiTheme="minorHAnsi" w:hAnsiTheme="minorHAnsi" w:cstheme="minorHAnsi"/>
              </w:rPr>
            </w:pPr>
            <w:r w:rsidRPr="007C71F3">
              <w:rPr>
                <w:rFonts w:asciiTheme="minorHAnsi" w:hAnsiTheme="minorHAnsi" w:cstheme="minorHAnsi"/>
              </w:rPr>
              <w:t>Salary</w:t>
            </w:r>
          </w:p>
        </w:tc>
        <w:tc>
          <w:tcPr>
            <w:tcW w:w="2146" w:type="dxa"/>
            <w:shd w:val="clear" w:color="auto" w:fill="auto"/>
          </w:tcPr>
          <w:p w14:paraId="27064E82" w14:textId="3CDE1030" w:rsidR="000D1979" w:rsidRPr="007C71F3" w:rsidRDefault="00481FE7" w:rsidP="003C4B66">
            <w:pPr>
              <w:pStyle w:val="Standard"/>
              <w:rPr>
                <w:rFonts w:asciiTheme="minorHAnsi" w:hAnsiTheme="minorHAnsi" w:cstheme="minorHAnsi"/>
              </w:rPr>
            </w:pPr>
            <w:r w:rsidRPr="007C71F3">
              <w:rPr>
                <w:rFonts w:asciiTheme="minorHAnsi" w:hAnsiTheme="minorHAnsi" w:cstheme="minorHAnsi"/>
              </w:rPr>
              <w:t>967.16</w:t>
            </w:r>
          </w:p>
        </w:tc>
      </w:tr>
      <w:tr w:rsidR="00AB08A8" w:rsidRPr="007C71F3" w14:paraId="1B3A483A" w14:textId="77777777" w:rsidTr="003C4B66">
        <w:tc>
          <w:tcPr>
            <w:tcW w:w="3005" w:type="dxa"/>
            <w:shd w:val="clear" w:color="auto" w:fill="auto"/>
          </w:tcPr>
          <w:p w14:paraId="3F37C562" w14:textId="3324BA9A" w:rsidR="00172836" w:rsidRPr="007C71F3" w:rsidRDefault="00641C5F" w:rsidP="009B0483">
            <w:pPr>
              <w:pStyle w:val="Standard"/>
              <w:rPr>
                <w:rFonts w:asciiTheme="minorHAnsi" w:hAnsiTheme="minorHAnsi" w:cstheme="minorHAnsi"/>
              </w:rPr>
            </w:pPr>
            <w:r w:rsidRPr="007C71F3">
              <w:rPr>
                <w:rFonts w:asciiTheme="minorHAnsi" w:hAnsiTheme="minorHAnsi" w:cstheme="minorHAnsi"/>
              </w:rPr>
              <w:t>Victoria Turner</w:t>
            </w:r>
          </w:p>
        </w:tc>
        <w:tc>
          <w:tcPr>
            <w:tcW w:w="3865" w:type="dxa"/>
            <w:shd w:val="clear" w:color="auto" w:fill="auto"/>
          </w:tcPr>
          <w:p w14:paraId="599C1D70" w14:textId="259FD399" w:rsidR="00172836" w:rsidRPr="007C71F3" w:rsidRDefault="00641C5F" w:rsidP="005B6898">
            <w:pPr>
              <w:pStyle w:val="Standard"/>
              <w:rPr>
                <w:rFonts w:asciiTheme="minorHAnsi" w:hAnsiTheme="minorHAnsi" w:cstheme="minorHAnsi"/>
              </w:rPr>
            </w:pPr>
            <w:r w:rsidRPr="007C71F3">
              <w:rPr>
                <w:rFonts w:asciiTheme="minorHAnsi" w:hAnsiTheme="minorHAnsi" w:cstheme="minorHAnsi"/>
              </w:rPr>
              <w:t>Internal Audit</w:t>
            </w:r>
          </w:p>
        </w:tc>
        <w:tc>
          <w:tcPr>
            <w:tcW w:w="2146" w:type="dxa"/>
            <w:shd w:val="clear" w:color="auto" w:fill="auto"/>
          </w:tcPr>
          <w:p w14:paraId="55222D8C" w14:textId="748F6F91" w:rsidR="00172836" w:rsidRPr="007C71F3" w:rsidRDefault="00641C5F" w:rsidP="00AA1D96">
            <w:pPr>
              <w:pStyle w:val="Standard"/>
              <w:rPr>
                <w:rFonts w:asciiTheme="minorHAnsi" w:hAnsiTheme="minorHAnsi" w:cstheme="minorHAnsi"/>
              </w:rPr>
            </w:pPr>
            <w:r w:rsidRPr="007C71F3">
              <w:rPr>
                <w:rFonts w:asciiTheme="minorHAnsi" w:hAnsiTheme="minorHAnsi" w:cstheme="minorHAnsi"/>
              </w:rPr>
              <w:t>170.00</w:t>
            </w:r>
          </w:p>
        </w:tc>
      </w:tr>
      <w:tr w:rsidR="00AB08A8" w:rsidRPr="007C71F3" w14:paraId="45807376" w14:textId="77777777" w:rsidTr="003C4B66">
        <w:tc>
          <w:tcPr>
            <w:tcW w:w="3005" w:type="dxa"/>
            <w:shd w:val="clear" w:color="auto" w:fill="auto"/>
          </w:tcPr>
          <w:p w14:paraId="25F18FEB" w14:textId="40E12927" w:rsidR="00172836" w:rsidRPr="007C71F3" w:rsidRDefault="00641C5F" w:rsidP="00AA1D96">
            <w:pPr>
              <w:pStyle w:val="Standard"/>
              <w:rPr>
                <w:rFonts w:asciiTheme="minorHAnsi" w:hAnsiTheme="minorHAnsi" w:cstheme="minorHAnsi"/>
              </w:rPr>
            </w:pPr>
            <w:r w:rsidRPr="007C71F3">
              <w:rPr>
                <w:rFonts w:asciiTheme="minorHAnsi" w:hAnsiTheme="minorHAnsi" w:cstheme="minorHAnsi"/>
              </w:rPr>
              <w:t>Information Solution (Web Orchard)</w:t>
            </w:r>
          </w:p>
        </w:tc>
        <w:tc>
          <w:tcPr>
            <w:tcW w:w="3865" w:type="dxa"/>
            <w:shd w:val="clear" w:color="auto" w:fill="auto"/>
          </w:tcPr>
          <w:p w14:paraId="3F2B02B6" w14:textId="0CB5B9DA" w:rsidR="00172836" w:rsidRPr="007C71F3" w:rsidRDefault="00641C5F" w:rsidP="002D4943">
            <w:pPr>
              <w:pStyle w:val="Standard"/>
              <w:rPr>
                <w:rFonts w:asciiTheme="minorHAnsi" w:hAnsiTheme="minorHAnsi" w:cstheme="minorHAnsi"/>
              </w:rPr>
            </w:pPr>
            <w:r w:rsidRPr="007C71F3">
              <w:rPr>
                <w:rFonts w:asciiTheme="minorHAnsi" w:hAnsiTheme="minorHAnsi" w:cstheme="minorHAnsi"/>
              </w:rPr>
              <w:t>Email set up for R.Honeybourn</w:t>
            </w:r>
            <w:r w:rsidR="007C71F3" w:rsidRPr="007C71F3">
              <w:rPr>
                <w:rFonts w:asciiTheme="minorHAnsi" w:hAnsiTheme="minorHAnsi" w:cstheme="minorHAnsi"/>
              </w:rPr>
              <w:t>e</w:t>
            </w:r>
            <w:r w:rsidRPr="007C71F3">
              <w:rPr>
                <w:rFonts w:asciiTheme="minorHAnsi" w:hAnsiTheme="minorHAnsi" w:cstheme="minorHAnsi"/>
              </w:rPr>
              <w:t>/A.Honeybourne</w:t>
            </w:r>
          </w:p>
        </w:tc>
        <w:tc>
          <w:tcPr>
            <w:tcW w:w="2146" w:type="dxa"/>
            <w:shd w:val="clear" w:color="auto" w:fill="auto"/>
          </w:tcPr>
          <w:p w14:paraId="7013DFDF" w14:textId="514E14E5" w:rsidR="00172836" w:rsidRPr="007C71F3" w:rsidRDefault="00D1357A" w:rsidP="00AA1D96">
            <w:pPr>
              <w:pStyle w:val="Standard"/>
              <w:rPr>
                <w:rFonts w:asciiTheme="minorHAnsi" w:hAnsiTheme="minorHAnsi" w:cstheme="minorHAnsi"/>
              </w:rPr>
            </w:pPr>
            <w:r w:rsidRPr="007C71F3">
              <w:rPr>
                <w:rFonts w:asciiTheme="minorHAnsi" w:hAnsiTheme="minorHAnsi" w:cstheme="minorHAnsi"/>
              </w:rPr>
              <w:t>156.00</w:t>
            </w:r>
          </w:p>
        </w:tc>
      </w:tr>
      <w:tr w:rsidR="00AB08A8" w:rsidRPr="007C71F3" w14:paraId="682D9EA1" w14:textId="77777777" w:rsidTr="003C4B66">
        <w:tc>
          <w:tcPr>
            <w:tcW w:w="3005" w:type="dxa"/>
            <w:shd w:val="clear" w:color="auto" w:fill="auto"/>
          </w:tcPr>
          <w:p w14:paraId="6BDA3CAC" w14:textId="5BB3888F" w:rsidR="0003274F" w:rsidRPr="007C71F3" w:rsidRDefault="00D1357A" w:rsidP="00324216">
            <w:pPr>
              <w:pStyle w:val="Standard"/>
              <w:rPr>
                <w:rFonts w:asciiTheme="minorHAnsi" w:hAnsiTheme="minorHAnsi" w:cstheme="minorHAnsi"/>
              </w:rPr>
            </w:pPr>
            <w:r w:rsidRPr="007C71F3">
              <w:rPr>
                <w:rFonts w:asciiTheme="minorHAnsi" w:hAnsiTheme="minorHAnsi" w:cstheme="minorHAnsi"/>
              </w:rPr>
              <w:t>Eon</w:t>
            </w:r>
          </w:p>
        </w:tc>
        <w:tc>
          <w:tcPr>
            <w:tcW w:w="3865" w:type="dxa"/>
            <w:shd w:val="clear" w:color="auto" w:fill="auto"/>
          </w:tcPr>
          <w:p w14:paraId="2E568547" w14:textId="0C250B9C" w:rsidR="00983FAE" w:rsidRPr="007C71F3" w:rsidRDefault="00D1357A" w:rsidP="003D561F">
            <w:pPr>
              <w:pStyle w:val="Standard"/>
              <w:rPr>
                <w:rFonts w:asciiTheme="minorHAnsi" w:hAnsiTheme="minorHAnsi" w:cstheme="minorHAnsi"/>
              </w:rPr>
            </w:pPr>
            <w:r w:rsidRPr="007C71F3">
              <w:rPr>
                <w:rFonts w:asciiTheme="minorHAnsi" w:hAnsiTheme="minorHAnsi" w:cstheme="minorHAnsi"/>
              </w:rPr>
              <w:t>Street Lights</w:t>
            </w:r>
          </w:p>
        </w:tc>
        <w:tc>
          <w:tcPr>
            <w:tcW w:w="2146" w:type="dxa"/>
            <w:shd w:val="clear" w:color="auto" w:fill="auto"/>
          </w:tcPr>
          <w:p w14:paraId="4843B2C2" w14:textId="75FDC312" w:rsidR="00983FAE" w:rsidRPr="007C71F3" w:rsidRDefault="00D1357A" w:rsidP="00AA1D96">
            <w:pPr>
              <w:pStyle w:val="Standard"/>
              <w:rPr>
                <w:rFonts w:asciiTheme="minorHAnsi" w:hAnsiTheme="minorHAnsi" w:cstheme="minorHAnsi"/>
              </w:rPr>
            </w:pPr>
            <w:r w:rsidRPr="007C71F3">
              <w:rPr>
                <w:rFonts w:asciiTheme="minorHAnsi" w:hAnsiTheme="minorHAnsi" w:cstheme="minorHAnsi"/>
              </w:rPr>
              <w:t>159.54</w:t>
            </w:r>
          </w:p>
        </w:tc>
      </w:tr>
      <w:tr w:rsidR="00AB08A8" w:rsidRPr="007C71F3" w14:paraId="6A589C9B" w14:textId="77777777" w:rsidTr="003C4B66">
        <w:tc>
          <w:tcPr>
            <w:tcW w:w="3005" w:type="dxa"/>
            <w:shd w:val="clear" w:color="auto" w:fill="auto"/>
          </w:tcPr>
          <w:p w14:paraId="392B84BE" w14:textId="155FE24B" w:rsidR="00983FAE" w:rsidRPr="007C71F3" w:rsidRDefault="00D1357A" w:rsidP="00AB08A8">
            <w:pPr>
              <w:pStyle w:val="Standard"/>
              <w:rPr>
                <w:rFonts w:asciiTheme="minorHAnsi" w:hAnsiTheme="minorHAnsi" w:cstheme="minorHAnsi"/>
              </w:rPr>
            </w:pPr>
            <w:r w:rsidRPr="007C71F3">
              <w:rPr>
                <w:rFonts w:asciiTheme="minorHAnsi" w:hAnsiTheme="minorHAnsi" w:cstheme="minorHAnsi"/>
              </w:rPr>
              <w:t>Eon</w:t>
            </w:r>
          </w:p>
        </w:tc>
        <w:tc>
          <w:tcPr>
            <w:tcW w:w="3865" w:type="dxa"/>
            <w:shd w:val="clear" w:color="auto" w:fill="auto"/>
          </w:tcPr>
          <w:p w14:paraId="1B5A39B1" w14:textId="1080A999" w:rsidR="00281C82" w:rsidRPr="007C71F3" w:rsidRDefault="00D1357A" w:rsidP="00AA1D96">
            <w:pPr>
              <w:pStyle w:val="Standard"/>
              <w:rPr>
                <w:rFonts w:asciiTheme="minorHAnsi" w:hAnsiTheme="minorHAnsi" w:cstheme="minorHAnsi"/>
              </w:rPr>
            </w:pPr>
            <w:r w:rsidRPr="007C71F3">
              <w:rPr>
                <w:rFonts w:asciiTheme="minorHAnsi" w:hAnsiTheme="minorHAnsi" w:cstheme="minorHAnsi"/>
              </w:rPr>
              <w:t>Street Lights</w:t>
            </w:r>
          </w:p>
        </w:tc>
        <w:tc>
          <w:tcPr>
            <w:tcW w:w="2146" w:type="dxa"/>
            <w:shd w:val="clear" w:color="auto" w:fill="auto"/>
          </w:tcPr>
          <w:p w14:paraId="6F63FFC8" w14:textId="0E87E042" w:rsidR="00983FAE" w:rsidRPr="007C71F3" w:rsidRDefault="00D1357A" w:rsidP="003C4B66">
            <w:pPr>
              <w:pStyle w:val="Standard"/>
              <w:rPr>
                <w:rFonts w:asciiTheme="minorHAnsi" w:hAnsiTheme="minorHAnsi" w:cstheme="minorHAnsi"/>
              </w:rPr>
            </w:pPr>
            <w:r w:rsidRPr="007C71F3">
              <w:rPr>
                <w:rFonts w:asciiTheme="minorHAnsi" w:hAnsiTheme="minorHAnsi" w:cstheme="minorHAnsi"/>
              </w:rPr>
              <w:t>38.50</w:t>
            </w:r>
          </w:p>
        </w:tc>
      </w:tr>
      <w:tr w:rsidR="00AB08A8" w:rsidRPr="007C71F3" w14:paraId="6875CB33" w14:textId="77777777" w:rsidTr="003C4B66">
        <w:tc>
          <w:tcPr>
            <w:tcW w:w="3005" w:type="dxa"/>
            <w:shd w:val="clear" w:color="auto" w:fill="auto"/>
          </w:tcPr>
          <w:p w14:paraId="647CD760" w14:textId="64FAE2BE" w:rsidR="00983FAE" w:rsidRPr="007C71F3" w:rsidRDefault="001D54B4" w:rsidP="00AA1D96">
            <w:pPr>
              <w:pStyle w:val="Standard"/>
              <w:rPr>
                <w:rFonts w:asciiTheme="minorHAnsi" w:hAnsiTheme="minorHAnsi" w:cstheme="minorHAnsi"/>
              </w:rPr>
            </w:pPr>
            <w:r w:rsidRPr="007C71F3">
              <w:rPr>
                <w:rFonts w:asciiTheme="minorHAnsi" w:hAnsiTheme="minorHAnsi" w:cstheme="minorHAnsi"/>
              </w:rPr>
              <w:t>S.J.Maintenance</w:t>
            </w:r>
          </w:p>
        </w:tc>
        <w:tc>
          <w:tcPr>
            <w:tcW w:w="3865" w:type="dxa"/>
            <w:shd w:val="clear" w:color="auto" w:fill="auto"/>
          </w:tcPr>
          <w:p w14:paraId="245F5B63" w14:textId="5D4007BD" w:rsidR="00983FAE" w:rsidRPr="007C71F3" w:rsidRDefault="005C2483" w:rsidP="00AA1D96">
            <w:pPr>
              <w:pStyle w:val="Standard"/>
              <w:rPr>
                <w:rFonts w:asciiTheme="minorHAnsi" w:hAnsiTheme="minorHAnsi" w:cstheme="minorHAnsi"/>
              </w:rPr>
            </w:pPr>
            <w:r w:rsidRPr="007C71F3">
              <w:rPr>
                <w:rFonts w:asciiTheme="minorHAnsi" w:hAnsiTheme="minorHAnsi" w:cstheme="minorHAnsi"/>
              </w:rPr>
              <w:t>Maintenance</w:t>
            </w:r>
            <w:r w:rsidR="001D54B4" w:rsidRPr="007C71F3">
              <w:rPr>
                <w:rFonts w:asciiTheme="minorHAnsi" w:hAnsiTheme="minorHAnsi" w:cstheme="minorHAnsi"/>
              </w:rPr>
              <w:t xml:space="preserve"> work</w:t>
            </w:r>
          </w:p>
        </w:tc>
        <w:tc>
          <w:tcPr>
            <w:tcW w:w="2146" w:type="dxa"/>
            <w:shd w:val="clear" w:color="auto" w:fill="auto"/>
          </w:tcPr>
          <w:p w14:paraId="7941B2D0" w14:textId="7F7259AE" w:rsidR="00983FAE" w:rsidRPr="007C71F3" w:rsidRDefault="00D1357A" w:rsidP="00AA1D96">
            <w:pPr>
              <w:pStyle w:val="Standard"/>
              <w:rPr>
                <w:rFonts w:asciiTheme="minorHAnsi" w:hAnsiTheme="minorHAnsi" w:cstheme="minorHAnsi"/>
              </w:rPr>
            </w:pPr>
            <w:r w:rsidRPr="007C71F3">
              <w:rPr>
                <w:rFonts w:asciiTheme="minorHAnsi" w:hAnsiTheme="minorHAnsi" w:cstheme="minorHAnsi"/>
              </w:rPr>
              <w:t>300.00</w:t>
            </w:r>
          </w:p>
        </w:tc>
      </w:tr>
      <w:tr w:rsidR="002104F7" w:rsidRPr="007C71F3" w14:paraId="63387024" w14:textId="77777777" w:rsidTr="003C4B66">
        <w:tc>
          <w:tcPr>
            <w:tcW w:w="3005" w:type="dxa"/>
            <w:shd w:val="clear" w:color="auto" w:fill="auto"/>
          </w:tcPr>
          <w:p w14:paraId="07733DBA" w14:textId="4F7FC7F5" w:rsidR="002104F7" w:rsidRPr="007C71F3" w:rsidRDefault="001D54B4" w:rsidP="00AA1D96">
            <w:pPr>
              <w:pStyle w:val="Standard"/>
              <w:rPr>
                <w:rFonts w:asciiTheme="minorHAnsi" w:hAnsiTheme="minorHAnsi" w:cstheme="minorHAnsi"/>
              </w:rPr>
            </w:pPr>
            <w:r w:rsidRPr="007C71F3">
              <w:rPr>
                <w:rFonts w:asciiTheme="minorHAnsi" w:hAnsiTheme="minorHAnsi" w:cstheme="minorHAnsi"/>
              </w:rPr>
              <w:t>S.</w:t>
            </w:r>
            <w:r w:rsidR="005C2483" w:rsidRPr="007C71F3">
              <w:rPr>
                <w:rFonts w:asciiTheme="minorHAnsi" w:hAnsiTheme="minorHAnsi" w:cstheme="minorHAnsi"/>
              </w:rPr>
              <w:t>J</w:t>
            </w:r>
            <w:r w:rsidRPr="007C71F3">
              <w:rPr>
                <w:rFonts w:asciiTheme="minorHAnsi" w:hAnsiTheme="minorHAnsi" w:cstheme="minorHAnsi"/>
              </w:rPr>
              <w:t>.Maintenance</w:t>
            </w:r>
          </w:p>
        </w:tc>
        <w:tc>
          <w:tcPr>
            <w:tcW w:w="3865" w:type="dxa"/>
            <w:shd w:val="clear" w:color="auto" w:fill="auto"/>
          </w:tcPr>
          <w:p w14:paraId="6B13CB54" w14:textId="1467A124" w:rsidR="002104F7" w:rsidRPr="007C71F3" w:rsidRDefault="005C2483" w:rsidP="00AA1D96">
            <w:pPr>
              <w:pStyle w:val="Standard"/>
              <w:rPr>
                <w:rFonts w:asciiTheme="minorHAnsi" w:hAnsiTheme="minorHAnsi" w:cstheme="minorHAnsi"/>
              </w:rPr>
            </w:pPr>
            <w:r w:rsidRPr="007C71F3">
              <w:rPr>
                <w:rFonts w:asciiTheme="minorHAnsi" w:hAnsiTheme="minorHAnsi" w:cstheme="minorHAnsi"/>
              </w:rPr>
              <w:t>Maintenance</w:t>
            </w:r>
            <w:r w:rsidR="001D54B4" w:rsidRPr="007C71F3">
              <w:rPr>
                <w:rFonts w:asciiTheme="minorHAnsi" w:hAnsiTheme="minorHAnsi" w:cstheme="minorHAnsi"/>
              </w:rPr>
              <w:t xml:space="preserve"> work</w:t>
            </w:r>
          </w:p>
        </w:tc>
        <w:tc>
          <w:tcPr>
            <w:tcW w:w="2146" w:type="dxa"/>
            <w:shd w:val="clear" w:color="auto" w:fill="auto"/>
          </w:tcPr>
          <w:p w14:paraId="716C4FA5" w14:textId="1D70E620" w:rsidR="002104F7" w:rsidRPr="007C71F3" w:rsidRDefault="00D1357A" w:rsidP="00AA1D96">
            <w:pPr>
              <w:pStyle w:val="Standard"/>
              <w:rPr>
                <w:rFonts w:asciiTheme="minorHAnsi" w:hAnsiTheme="minorHAnsi" w:cstheme="minorHAnsi"/>
              </w:rPr>
            </w:pPr>
            <w:r w:rsidRPr="007C71F3">
              <w:rPr>
                <w:rFonts w:asciiTheme="minorHAnsi" w:hAnsiTheme="minorHAnsi" w:cstheme="minorHAnsi"/>
              </w:rPr>
              <w:t>150.00</w:t>
            </w:r>
          </w:p>
        </w:tc>
      </w:tr>
      <w:tr w:rsidR="002104F7" w:rsidRPr="007C71F3" w14:paraId="10DD43DF" w14:textId="77777777" w:rsidTr="003C4B66">
        <w:tc>
          <w:tcPr>
            <w:tcW w:w="3005" w:type="dxa"/>
            <w:shd w:val="clear" w:color="auto" w:fill="auto"/>
          </w:tcPr>
          <w:p w14:paraId="0732F105" w14:textId="30C022E7" w:rsidR="002104F7" w:rsidRPr="007C71F3" w:rsidRDefault="00D1357A" w:rsidP="00AA1D96">
            <w:pPr>
              <w:pStyle w:val="Standard"/>
              <w:rPr>
                <w:rFonts w:asciiTheme="minorHAnsi" w:hAnsiTheme="minorHAnsi" w:cstheme="minorHAnsi"/>
              </w:rPr>
            </w:pPr>
            <w:r w:rsidRPr="007C71F3">
              <w:rPr>
                <w:rFonts w:asciiTheme="minorHAnsi" w:hAnsiTheme="minorHAnsi" w:cstheme="minorHAnsi"/>
              </w:rPr>
              <w:t>Herbert &amp; Son</w:t>
            </w:r>
          </w:p>
        </w:tc>
        <w:tc>
          <w:tcPr>
            <w:tcW w:w="3865" w:type="dxa"/>
            <w:shd w:val="clear" w:color="auto" w:fill="auto"/>
          </w:tcPr>
          <w:p w14:paraId="4854FB6C" w14:textId="4128192C" w:rsidR="002104F7" w:rsidRPr="007C71F3" w:rsidRDefault="007C71F3" w:rsidP="00AA1D96">
            <w:pPr>
              <w:pStyle w:val="Standard"/>
              <w:rPr>
                <w:rFonts w:asciiTheme="minorHAnsi" w:hAnsiTheme="minorHAnsi" w:cstheme="minorHAnsi"/>
              </w:rPr>
            </w:pPr>
            <w:r w:rsidRPr="007C71F3">
              <w:rPr>
                <w:rFonts w:asciiTheme="minorHAnsi" w:hAnsiTheme="minorHAnsi" w:cstheme="minorHAnsi"/>
              </w:rPr>
              <w:t>Hedge cutting</w:t>
            </w:r>
            <w:r w:rsidR="00D1357A" w:rsidRPr="007C71F3">
              <w:rPr>
                <w:rFonts w:asciiTheme="minorHAnsi" w:hAnsiTheme="minorHAnsi" w:cstheme="minorHAnsi"/>
              </w:rPr>
              <w:t xml:space="preserve"> 2018</w:t>
            </w:r>
          </w:p>
        </w:tc>
        <w:tc>
          <w:tcPr>
            <w:tcW w:w="2146" w:type="dxa"/>
            <w:shd w:val="clear" w:color="auto" w:fill="auto"/>
          </w:tcPr>
          <w:p w14:paraId="7F3E3752" w14:textId="24B436C5" w:rsidR="002104F7" w:rsidRPr="007C71F3" w:rsidRDefault="00D1357A" w:rsidP="00AA1D96">
            <w:pPr>
              <w:pStyle w:val="Standard"/>
              <w:rPr>
                <w:rFonts w:asciiTheme="minorHAnsi" w:hAnsiTheme="minorHAnsi" w:cstheme="minorHAnsi"/>
              </w:rPr>
            </w:pPr>
            <w:r w:rsidRPr="007C71F3">
              <w:rPr>
                <w:rFonts w:asciiTheme="minorHAnsi" w:hAnsiTheme="minorHAnsi" w:cstheme="minorHAnsi"/>
              </w:rPr>
              <w:t>300.00</w:t>
            </w:r>
          </w:p>
        </w:tc>
      </w:tr>
      <w:tr w:rsidR="00481FE7" w:rsidRPr="007C71F3" w14:paraId="7B100826" w14:textId="77777777" w:rsidTr="003C4B66">
        <w:tc>
          <w:tcPr>
            <w:tcW w:w="3005" w:type="dxa"/>
            <w:shd w:val="clear" w:color="auto" w:fill="auto"/>
          </w:tcPr>
          <w:p w14:paraId="3EB149D3" w14:textId="79E96F23" w:rsidR="00481FE7" w:rsidRPr="007C71F3" w:rsidRDefault="00D1357A" w:rsidP="00AA1D96">
            <w:pPr>
              <w:pStyle w:val="Standard"/>
              <w:rPr>
                <w:rFonts w:asciiTheme="minorHAnsi" w:hAnsiTheme="minorHAnsi" w:cstheme="minorHAnsi"/>
              </w:rPr>
            </w:pPr>
            <w:r w:rsidRPr="007C71F3">
              <w:rPr>
                <w:rFonts w:asciiTheme="minorHAnsi" w:hAnsiTheme="minorHAnsi" w:cstheme="minorHAnsi"/>
              </w:rPr>
              <w:t>Severn Centre</w:t>
            </w:r>
          </w:p>
        </w:tc>
        <w:tc>
          <w:tcPr>
            <w:tcW w:w="3865" w:type="dxa"/>
            <w:shd w:val="clear" w:color="auto" w:fill="auto"/>
          </w:tcPr>
          <w:p w14:paraId="326A0788" w14:textId="2B9270B2" w:rsidR="00481FE7" w:rsidRPr="007C71F3" w:rsidRDefault="00D1357A" w:rsidP="00AA1D96">
            <w:pPr>
              <w:pStyle w:val="Standard"/>
              <w:rPr>
                <w:rFonts w:asciiTheme="minorHAnsi" w:hAnsiTheme="minorHAnsi" w:cstheme="minorHAnsi"/>
              </w:rPr>
            </w:pPr>
            <w:r w:rsidRPr="007C71F3">
              <w:rPr>
                <w:rFonts w:asciiTheme="minorHAnsi" w:hAnsiTheme="minorHAnsi" w:cstheme="minorHAnsi"/>
              </w:rPr>
              <w:t>Meeting Room Hire</w:t>
            </w:r>
          </w:p>
        </w:tc>
        <w:tc>
          <w:tcPr>
            <w:tcW w:w="2146" w:type="dxa"/>
            <w:shd w:val="clear" w:color="auto" w:fill="auto"/>
          </w:tcPr>
          <w:p w14:paraId="28AFCB1E" w14:textId="75CA7BAF" w:rsidR="00481FE7" w:rsidRPr="007C71F3" w:rsidRDefault="00D1357A" w:rsidP="00AA1D96">
            <w:pPr>
              <w:pStyle w:val="Standard"/>
              <w:rPr>
                <w:rFonts w:asciiTheme="minorHAnsi" w:hAnsiTheme="minorHAnsi" w:cstheme="minorHAnsi"/>
              </w:rPr>
            </w:pPr>
            <w:r w:rsidRPr="007C71F3">
              <w:rPr>
                <w:rFonts w:asciiTheme="minorHAnsi" w:hAnsiTheme="minorHAnsi" w:cstheme="minorHAnsi"/>
              </w:rPr>
              <w:t>75.60</w:t>
            </w:r>
          </w:p>
        </w:tc>
      </w:tr>
      <w:tr w:rsidR="00481FE7" w:rsidRPr="007C71F3" w14:paraId="212578CB" w14:textId="77777777" w:rsidTr="003C4B66">
        <w:tc>
          <w:tcPr>
            <w:tcW w:w="3005" w:type="dxa"/>
            <w:shd w:val="clear" w:color="auto" w:fill="auto"/>
          </w:tcPr>
          <w:p w14:paraId="1A029208" w14:textId="7FC795AB" w:rsidR="00481FE7" w:rsidRPr="007C71F3" w:rsidRDefault="00D1357A" w:rsidP="00AA1D96">
            <w:pPr>
              <w:pStyle w:val="Standard"/>
              <w:rPr>
                <w:rFonts w:asciiTheme="minorHAnsi" w:hAnsiTheme="minorHAnsi" w:cstheme="minorHAnsi"/>
              </w:rPr>
            </w:pPr>
            <w:r w:rsidRPr="007C71F3">
              <w:rPr>
                <w:rFonts w:asciiTheme="minorHAnsi" w:hAnsiTheme="minorHAnsi" w:cstheme="minorHAnsi"/>
              </w:rPr>
              <w:t>Severn Centre</w:t>
            </w:r>
          </w:p>
        </w:tc>
        <w:tc>
          <w:tcPr>
            <w:tcW w:w="3865" w:type="dxa"/>
            <w:shd w:val="clear" w:color="auto" w:fill="auto"/>
          </w:tcPr>
          <w:p w14:paraId="6FA8FED7" w14:textId="706C802A" w:rsidR="00481FE7" w:rsidRPr="007C71F3" w:rsidRDefault="00D1357A" w:rsidP="00AA1D96">
            <w:pPr>
              <w:pStyle w:val="Standard"/>
              <w:rPr>
                <w:rFonts w:asciiTheme="minorHAnsi" w:hAnsiTheme="minorHAnsi" w:cstheme="minorHAnsi"/>
              </w:rPr>
            </w:pPr>
            <w:r w:rsidRPr="007C71F3">
              <w:rPr>
                <w:rFonts w:asciiTheme="minorHAnsi" w:hAnsiTheme="minorHAnsi" w:cstheme="minorHAnsi"/>
              </w:rPr>
              <w:t>Meeting Room Hire</w:t>
            </w:r>
          </w:p>
        </w:tc>
        <w:tc>
          <w:tcPr>
            <w:tcW w:w="2146" w:type="dxa"/>
            <w:shd w:val="clear" w:color="auto" w:fill="auto"/>
          </w:tcPr>
          <w:p w14:paraId="41457850" w14:textId="7D9A6F5D" w:rsidR="00481FE7" w:rsidRPr="007C71F3" w:rsidRDefault="00D1357A" w:rsidP="00AA1D96">
            <w:pPr>
              <w:pStyle w:val="Standard"/>
              <w:rPr>
                <w:rFonts w:asciiTheme="minorHAnsi" w:hAnsiTheme="minorHAnsi" w:cstheme="minorHAnsi"/>
              </w:rPr>
            </w:pPr>
            <w:r w:rsidRPr="007C71F3">
              <w:rPr>
                <w:rFonts w:asciiTheme="minorHAnsi" w:hAnsiTheme="minorHAnsi" w:cstheme="minorHAnsi"/>
              </w:rPr>
              <w:t>100.80</w:t>
            </w:r>
          </w:p>
        </w:tc>
      </w:tr>
      <w:tr w:rsidR="008B1CAF" w:rsidRPr="007C71F3" w14:paraId="46BBA48F" w14:textId="77777777" w:rsidTr="003C4B66">
        <w:tc>
          <w:tcPr>
            <w:tcW w:w="3005" w:type="dxa"/>
            <w:shd w:val="clear" w:color="auto" w:fill="auto"/>
          </w:tcPr>
          <w:p w14:paraId="648E137C" w14:textId="374E554B" w:rsidR="008B1CAF" w:rsidRPr="007C71F3" w:rsidRDefault="00D1357A" w:rsidP="00AA1D96">
            <w:pPr>
              <w:pStyle w:val="Standard"/>
              <w:rPr>
                <w:rFonts w:asciiTheme="minorHAnsi" w:hAnsiTheme="minorHAnsi" w:cstheme="minorHAnsi"/>
              </w:rPr>
            </w:pPr>
            <w:r w:rsidRPr="007C71F3">
              <w:rPr>
                <w:rFonts w:asciiTheme="minorHAnsi" w:hAnsiTheme="minorHAnsi" w:cstheme="minorHAnsi"/>
              </w:rPr>
              <w:t>Mr.J.Lilley (137)</w:t>
            </w:r>
          </w:p>
        </w:tc>
        <w:tc>
          <w:tcPr>
            <w:tcW w:w="3865" w:type="dxa"/>
            <w:shd w:val="clear" w:color="auto" w:fill="auto"/>
          </w:tcPr>
          <w:p w14:paraId="398E5643" w14:textId="643E29BD" w:rsidR="008B1CAF" w:rsidRPr="007C71F3" w:rsidRDefault="007C71F3" w:rsidP="00AA1D96">
            <w:pPr>
              <w:pStyle w:val="Standard"/>
              <w:rPr>
                <w:rFonts w:asciiTheme="minorHAnsi" w:hAnsiTheme="minorHAnsi" w:cstheme="minorHAnsi"/>
              </w:rPr>
            </w:pPr>
            <w:r w:rsidRPr="007C71F3">
              <w:rPr>
                <w:rFonts w:asciiTheme="minorHAnsi" w:hAnsiTheme="minorHAnsi" w:cstheme="minorHAnsi"/>
              </w:rPr>
              <w:t>Bedding</w:t>
            </w:r>
            <w:r w:rsidR="00D1357A" w:rsidRPr="007C71F3">
              <w:rPr>
                <w:rFonts w:asciiTheme="minorHAnsi" w:hAnsiTheme="minorHAnsi" w:cstheme="minorHAnsi"/>
              </w:rPr>
              <w:t xml:space="preserve"> Plants</w:t>
            </w:r>
          </w:p>
        </w:tc>
        <w:tc>
          <w:tcPr>
            <w:tcW w:w="2146" w:type="dxa"/>
            <w:shd w:val="clear" w:color="auto" w:fill="auto"/>
          </w:tcPr>
          <w:p w14:paraId="2490167E" w14:textId="3DDD5CE5" w:rsidR="008B1CAF" w:rsidRPr="007C71F3" w:rsidRDefault="00D1357A" w:rsidP="00AA1D96">
            <w:pPr>
              <w:pStyle w:val="Standard"/>
              <w:rPr>
                <w:rFonts w:asciiTheme="minorHAnsi" w:hAnsiTheme="minorHAnsi" w:cstheme="minorHAnsi"/>
              </w:rPr>
            </w:pPr>
            <w:r w:rsidRPr="007C71F3">
              <w:rPr>
                <w:rFonts w:asciiTheme="minorHAnsi" w:hAnsiTheme="minorHAnsi" w:cstheme="minorHAnsi"/>
              </w:rPr>
              <w:t>83.00</w:t>
            </w:r>
          </w:p>
        </w:tc>
      </w:tr>
    </w:tbl>
    <w:p w14:paraId="6DA484EB" w14:textId="77777777" w:rsidR="002E1FAF" w:rsidRPr="007C71F3" w:rsidRDefault="002E1FAF" w:rsidP="00501AEB">
      <w:pPr>
        <w:pStyle w:val="NoSpacing"/>
        <w:rPr>
          <w:rFonts w:asciiTheme="minorHAnsi" w:hAnsiTheme="minorHAnsi" w:cstheme="minorHAnsi"/>
          <w:b/>
          <w:sz w:val="24"/>
          <w:szCs w:val="24"/>
        </w:rPr>
      </w:pPr>
    </w:p>
    <w:p w14:paraId="567E6161" w14:textId="289D4F9E" w:rsidR="007F291B" w:rsidRDefault="00120189" w:rsidP="00501AEB">
      <w:pPr>
        <w:pStyle w:val="NoSpacing"/>
        <w:rPr>
          <w:rFonts w:asciiTheme="minorHAnsi" w:hAnsiTheme="minorHAnsi" w:cstheme="minorHAnsi"/>
          <w:b/>
          <w:sz w:val="24"/>
          <w:szCs w:val="24"/>
        </w:rPr>
      </w:pPr>
      <w:r w:rsidRPr="007C71F3">
        <w:rPr>
          <w:rFonts w:asciiTheme="minorHAnsi" w:hAnsiTheme="minorHAnsi" w:cstheme="minorHAnsi"/>
          <w:b/>
          <w:sz w:val="24"/>
          <w:szCs w:val="24"/>
        </w:rPr>
        <w:t xml:space="preserve">Meeting </w:t>
      </w:r>
      <w:r w:rsidR="005B6898" w:rsidRPr="007C71F3">
        <w:rPr>
          <w:rFonts w:asciiTheme="minorHAnsi" w:hAnsiTheme="minorHAnsi" w:cstheme="minorHAnsi"/>
          <w:b/>
          <w:sz w:val="24"/>
          <w:szCs w:val="24"/>
        </w:rPr>
        <w:t>closed</w:t>
      </w:r>
      <w:r w:rsidR="00C65CE1" w:rsidRPr="007C71F3">
        <w:rPr>
          <w:rFonts w:asciiTheme="minorHAnsi" w:hAnsiTheme="minorHAnsi" w:cstheme="minorHAnsi"/>
          <w:b/>
          <w:sz w:val="24"/>
          <w:szCs w:val="24"/>
        </w:rPr>
        <w:t xml:space="preserve"> 8</w:t>
      </w:r>
      <w:r w:rsidR="007B453D" w:rsidRPr="007C71F3">
        <w:rPr>
          <w:rFonts w:asciiTheme="minorHAnsi" w:hAnsiTheme="minorHAnsi" w:cstheme="minorHAnsi"/>
          <w:b/>
          <w:sz w:val="24"/>
          <w:szCs w:val="24"/>
        </w:rPr>
        <w:t>.55pm</w:t>
      </w:r>
    </w:p>
    <w:p w14:paraId="1DADECDC" w14:textId="77777777" w:rsidR="007F291B" w:rsidRPr="007C71F3" w:rsidRDefault="007F291B" w:rsidP="00501AEB">
      <w:pPr>
        <w:pStyle w:val="NoSpacing"/>
        <w:rPr>
          <w:rFonts w:asciiTheme="minorHAnsi" w:hAnsiTheme="minorHAnsi" w:cstheme="minorHAnsi"/>
          <w:sz w:val="24"/>
          <w:szCs w:val="24"/>
        </w:rPr>
      </w:pPr>
    </w:p>
    <w:p w14:paraId="42C55777" w14:textId="77777777" w:rsidR="002E1FAF" w:rsidRPr="007C71F3" w:rsidRDefault="002E1FAF" w:rsidP="00501AEB">
      <w:pPr>
        <w:pStyle w:val="NoSpacing"/>
        <w:rPr>
          <w:rFonts w:asciiTheme="minorHAnsi" w:hAnsiTheme="minorHAnsi" w:cstheme="minorHAnsi"/>
          <w:sz w:val="24"/>
          <w:szCs w:val="24"/>
        </w:rPr>
      </w:pPr>
    </w:p>
    <w:p w14:paraId="1C60B86F" w14:textId="3604372B" w:rsidR="00CD3BF1" w:rsidRPr="007C71F3" w:rsidRDefault="006E67F4" w:rsidP="00501AEB">
      <w:pPr>
        <w:pStyle w:val="NoSpacing"/>
        <w:rPr>
          <w:rFonts w:asciiTheme="minorHAnsi" w:hAnsiTheme="minorHAnsi" w:cstheme="minorHAnsi"/>
          <w:sz w:val="24"/>
          <w:szCs w:val="24"/>
        </w:rPr>
      </w:pPr>
      <w:r w:rsidRPr="007C71F3">
        <w:rPr>
          <w:rFonts w:asciiTheme="minorHAnsi" w:hAnsiTheme="minorHAnsi" w:cstheme="minorHAnsi"/>
          <w:sz w:val="24"/>
          <w:szCs w:val="24"/>
        </w:rPr>
        <w:t>Signed …………………………………………….                                 Date: ………………………………..</w:t>
      </w:r>
    </w:p>
    <w:sectPr w:rsidR="00CD3BF1" w:rsidRPr="007C71F3" w:rsidSect="00FF1B36">
      <w:footerReference w:type="default" r:id="rId8"/>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64C37" w14:textId="77777777" w:rsidR="00EF1A0A" w:rsidRDefault="00EF1A0A" w:rsidP="00AA041E">
      <w:pPr>
        <w:spacing w:after="0" w:line="240" w:lineRule="auto"/>
      </w:pPr>
      <w:r>
        <w:separator/>
      </w:r>
    </w:p>
  </w:endnote>
  <w:endnote w:type="continuationSeparator" w:id="0">
    <w:p w14:paraId="0C1FF6AC" w14:textId="77777777" w:rsidR="00EF1A0A" w:rsidRDefault="00EF1A0A"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BBD44" w14:textId="16CC3B13" w:rsidR="003A1457" w:rsidRDefault="0006205C" w:rsidP="00AA041E">
    <w:pPr>
      <w:pStyle w:val="Footer"/>
      <w:pBdr>
        <w:top w:val="thinThickSmallGap" w:sz="24" w:space="1" w:color="622423"/>
      </w:pBdr>
      <w:tabs>
        <w:tab w:val="clear" w:pos="4513"/>
      </w:tabs>
      <w:rPr>
        <w:rFonts w:ascii="Cambria" w:hAnsi="Cambria"/>
      </w:rPr>
    </w:pPr>
    <w:r>
      <w:rPr>
        <w:rFonts w:ascii="Cambria" w:hAnsi="Cambria"/>
      </w:rPr>
      <w:t>Highley Parish Council meeting</w:t>
    </w:r>
    <w:r w:rsidR="003A1457">
      <w:rPr>
        <w:rFonts w:ascii="Cambria" w:hAnsi="Cambria"/>
      </w:rPr>
      <w:t xml:space="preserve"> </w:t>
    </w:r>
    <w:r w:rsidR="00624D44">
      <w:rPr>
        <w:rFonts w:ascii="Cambria" w:hAnsi="Cambria"/>
      </w:rPr>
      <w:t>4</w:t>
    </w:r>
    <w:r w:rsidR="00624D44" w:rsidRPr="00624D44">
      <w:rPr>
        <w:rFonts w:ascii="Cambria" w:hAnsi="Cambria"/>
        <w:vertAlign w:val="superscript"/>
      </w:rPr>
      <w:t>th</w:t>
    </w:r>
    <w:r w:rsidR="00624D44">
      <w:rPr>
        <w:rFonts w:ascii="Cambria" w:hAnsi="Cambria"/>
      </w:rPr>
      <w:t xml:space="preserve"> June</w:t>
    </w:r>
    <w:r>
      <w:rPr>
        <w:rFonts w:ascii="Cambria" w:hAnsi="Cambria"/>
      </w:rPr>
      <w:t xml:space="preserve"> 201</w:t>
    </w:r>
    <w:r w:rsidR="0001477F">
      <w:rPr>
        <w:rFonts w:ascii="Cambria" w:hAnsi="Cambria"/>
      </w:rPr>
      <w:t>9</w:t>
    </w:r>
    <w:r>
      <w:rPr>
        <w:rFonts w:ascii="Cambria" w:hAnsi="Cambria"/>
      </w:rPr>
      <w:t xml:space="preserve">   </w:t>
    </w:r>
  </w:p>
  <w:p w14:paraId="4CB66974" w14:textId="05636238" w:rsidR="0006205C" w:rsidRDefault="0006205C"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953469" w:rsidRPr="00953469">
      <w:rPr>
        <w:rFonts w:ascii="Cambria" w:hAnsi="Cambria"/>
        <w:noProof/>
      </w:rPr>
      <w:t>1</w:t>
    </w:r>
    <w:r>
      <w:fldChar w:fldCharType="end"/>
    </w:r>
  </w:p>
  <w:p w14:paraId="0CF859F1" w14:textId="77777777" w:rsidR="0006205C" w:rsidRDefault="00062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0FF21" w14:textId="77777777" w:rsidR="00EF1A0A" w:rsidRDefault="00EF1A0A" w:rsidP="00AA041E">
      <w:pPr>
        <w:spacing w:after="0" w:line="240" w:lineRule="auto"/>
      </w:pPr>
      <w:r>
        <w:separator/>
      </w:r>
    </w:p>
  </w:footnote>
  <w:footnote w:type="continuationSeparator" w:id="0">
    <w:p w14:paraId="424972C4" w14:textId="77777777" w:rsidR="00EF1A0A" w:rsidRDefault="00EF1A0A" w:rsidP="00AA0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9"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9"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32"/>
  </w:num>
  <w:num w:numId="4">
    <w:abstractNumId w:val="7"/>
  </w:num>
  <w:num w:numId="5">
    <w:abstractNumId w:val="21"/>
  </w:num>
  <w:num w:numId="6">
    <w:abstractNumId w:val="2"/>
  </w:num>
  <w:num w:numId="7">
    <w:abstractNumId w:val="26"/>
  </w:num>
  <w:num w:numId="8">
    <w:abstractNumId w:val="24"/>
  </w:num>
  <w:num w:numId="9">
    <w:abstractNumId w:val="6"/>
  </w:num>
  <w:num w:numId="10">
    <w:abstractNumId w:val="9"/>
  </w:num>
  <w:num w:numId="11">
    <w:abstractNumId w:val="28"/>
  </w:num>
  <w:num w:numId="12">
    <w:abstractNumId w:val="19"/>
  </w:num>
  <w:num w:numId="13">
    <w:abstractNumId w:val="36"/>
  </w:num>
  <w:num w:numId="14">
    <w:abstractNumId w:val="29"/>
  </w:num>
  <w:num w:numId="15">
    <w:abstractNumId w:val="8"/>
  </w:num>
  <w:num w:numId="16">
    <w:abstractNumId w:val="31"/>
  </w:num>
  <w:num w:numId="17">
    <w:abstractNumId w:val="25"/>
  </w:num>
  <w:num w:numId="18">
    <w:abstractNumId w:val="30"/>
  </w:num>
  <w:num w:numId="19">
    <w:abstractNumId w:val="23"/>
  </w:num>
  <w:num w:numId="20">
    <w:abstractNumId w:val="17"/>
  </w:num>
  <w:num w:numId="21">
    <w:abstractNumId w:val="27"/>
  </w:num>
  <w:num w:numId="22">
    <w:abstractNumId w:val="14"/>
  </w:num>
  <w:num w:numId="23">
    <w:abstractNumId w:val="16"/>
  </w:num>
  <w:num w:numId="24">
    <w:abstractNumId w:val="1"/>
  </w:num>
  <w:num w:numId="25">
    <w:abstractNumId w:val="35"/>
  </w:num>
  <w:num w:numId="26">
    <w:abstractNumId w:val="4"/>
  </w:num>
  <w:num w:numId="27">
    <w:abstractNumId w:val="33"/>
  </w:num>
  <w:num w:numId="28">
    <w:abstractNumId w:val="18"/>
  </w:num>
  <w:num w:numId="29">
    <w:abstractNumId w:val="22"/>
  </w:num>
  <w:num w:numId="30">
    <w:abstractNumId w:val="0"/>
  </w:num>
  <w:num w:numId="31">
    <w:abstractNumId w:val="34"/>
  </w:num>
  <w:num w:numId="32">
    <w:abstractNumId w:val="11"/>
  </w:num>
  <w:num w:numId="33">
    <w:abstractNumId w:val="5"/>
  </w:num>
  <w:num w:numId="34">
    <w:abstractNumId w:val="37"/>
  </w:num>
  <w:num w:numId="35">
    <w:abstractNumId w:val="20"/>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91D"/>
    <w:rsid w:val="00003CFC"/>
    <w:rsid w:val="000046E6"/>
    <w:rsid w:val="00005044"/>
    <w:rsid w:val="000115C8"/>
    <w:rsid w:val="0001161D"/>
    <w:rsid w:val="00011ACE"/>
    <w:rsid w:val="000125BE"/>
    <w:rsid w:val="00012906"/>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79B6"/>
    <w:rsid w:val="00027CF0"/>
    <w:rsid w:val="00027E70"/>
    <w:rsid w:val="00027FA2"/>
    <w:rsid w:val="00030225"/>
    <w:rsid w:val="00030B94"/>
    <w:rsid w:val="000314DA"/>
    <w:rsid w:val="00031B5E"/>
    <w:rsid w:val="00032023"/>
    <w:rsid w:val="0003274F"/>
    <w:rsid w:val="0003329D"/>
    <w:rsid w:val="00033B02"/>
    <w:rsid w:val="000341F3"/>
    <w:rsid w:val="00035916"/>
    <w:rsid w:val="000375A6"/>
    <w:rsid w:val="0004407D"/>
    <w:rsid w:val="00045563"/>
    <w:rsid w:val="000458FF"/>
    <w:rsid w:val="00045E07"/>
    <w:rsid w:val="00045FDC"/>
    <w:rsid w:val="000463FC"/>
    <w:rsid w:val="000470F5"/>
    <w:rsid w:val="0004758C"/>
    <w:rsid w:val="0005010C"/>
    <w:rsid w:val="00050643"/>
    <w:rsid w:val="0005157D"/>
    <w:rsid w:val="000523CD"/>
    <w:rsid w:val="00053158"/>
    <w:rsid w:val="00053E1A"/>
    <w:rsid w:val="0005458B"/>
    <w:rsid w:val="00055194"/>
    <w:rsid w:val="000554D8"/>
    <w:rsid w:val="00056537"/>
    <w:rsid w:val="00057ED4"/>
    <w:rsid w:val="0006014C"/>
    <w:rsid w:val="0006205C"/>
    <w:rsid w:val="00062262"/>
    <w:rsid w:val="00062C58"/>
    <w:rsid w:val="00063522"/>
    <w:rsid w:val="00064360"/>
    <w:rsid w:val="00067D31"/>
    <w:rsid w:val="000704C7"/>
    <w:rsid w:val="00073E3A"/>
    <w:rsid w:val="00073F6F"/>
    <w:rsid w:val="0007494D"/>
    <w:rsid w:val="00075939"/>
    <w:rsid w:val="00077217"/>
    <w:rsid w:val="00077A27"/>
    <w:rsid w:val="00080148"/>
    <w:rsid w:val="000801CE"/>
    <w:rsid w:val="00081BB4"/>
    <w:rsid w:val="00081DEC"/>
    <w:rsid w:val="00085225"/>
    <w:rsid w:val="00085A68"/>
    <w:rsid w:val="00086331"/>
    <w:rsid w:val="00087791"/>
    <w:rsid w:val="00090B5B"/>
    <w:rsid w:val="00091599"/>
    <w:rsid w:val="0009326C"/>
    <w:rsid w:val="000940C4"/>
    <w:rsid w:val="00095B0D"/>
    <w:rsid w:val="00095CDE"/>
    <w:rsid w:val="00095D9C"/>
    <w:rsid w:val="000A0C19"/>
    <w:rsid w:val="000A2E91"/>
    <w:rsid w:val="000A4952"/>
    <w:rsid w:val="000A5BC5"/>
    <w:rsid w:val="000A79D3"/>
    <w:rsid w:val="000A7B55"/>
    <w:rsid w:val="000B07E2"/>
    <w:rsid w:val="000B20A6"/>
    <w:rsid w:val="000B2676"/>
    <w:rsid w:val="000B287E"/>
    <w:rsid w:val="000B4320"/>
    <w:rsid w:val="000B43CE"/>
    <w:rsid w:val="000B73A6"/>
    <w:rsid w:val="000B74A5"/>
    <w:rsid w:val="000B74BB"/>
    <w:rsid w:val="000C1661"/>
    <w:rsid w:val="000C27B2"/>
    <w:rsid w:val="000C3291"/>
    <w:rsid w:val="000C4217"/>
    <w:rsid w:val="000C560B"/>
    <w:rsid w:val="000C63A8"/>
    <w:rsid w:val="000C685E"/>
    <w:rsid w:val="000C7B5B"/>
    <w:rsid w:val="000D04F6"/>
    <w:rsid w:val="000D0F3E"/>
    <w:rsid w:val="000D193E"/>
    <w:rsid w:val="000D195D"/>
    <w:rsid w:val="000D1979"/>
    <w:rsid w:val="000D3EF0"/>
    <w:rsid w:val="000D3F44"/>
    <w:rsid w:val="000D4ED8"/>
    <w:rsid w:val="000D629E"/>
    <w:rsid w:val="000D7290"/>
    <w:rsid w:val="000E10E1"/>
    <w:rsid w:val="000E1763"/>
    <w:rsid w:val="000E1D9A"/>
    <w:rsid w:val="000E2523"/>
    <w:rsid w:val="000E2CF9"/>
    <w:rsid w:val="000E3CF1"/>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24C2"/>
    <w:rsid w:val="001028F8"/>
    <w:rsid w:val="00102EB5"/>
    <w:rsid w:val="00106E69"/>
    <w:rsid w:val="00107224"/>
    <w:rsid w:val="00110AA7"/>
    <w:rsid w:val="00111A70"/>
    <w:rsid w:val="001127DD"/>
    <w:rsid w:val="00112856"/>
    <w:rsid w:val="001133FB"/>
    <w:rsid w:val="00114371"/>
    <w:rsid w:val="00115E6A"/>
    <w:rsid w:val="0011625F"/>
    <w:rsid w:val="001164BD"/>
    <w:rsid w:val="00116610"/>
    <w:rsid w:val="00116720"/>
    <w:rsid w:val="00116F72"/>
    <w:rsid w:val="00116FA6"/>
    <w:rsid w:val="00120189"/>
    <w:rsid w:val="001203D1"/>
    <w:rsid w:val="0012138E"/>
    <w:rsid w:val="00121E16"/>
    <w:rsid w:val="00122C26"/>
    <w:rsid w:val="00123128"/>
    <w:rsid w:val="0012325B"/>
    <w:rsid w:val="00124D66"/>
    <w:rsid w:val="00125A2A"/>
    <w:rsid w:val="00125E91"/>
    <w:rsid w:val="00126929"/>
    <w:rsid w:val="00127133"/>
    <w:rsid w:val="001273EC"/>
    <w:rsid w:val="00130493"/>
    <w:rsid w:val="0013091F"/>
    <w:rsid w:val="00130F3C"/>
    <w:rsid w:val="00132CE8"/>
    <w:rsid w:val="00133FE5"/>
    <w:rsid w:val="00134140"/>
    <w:rsid w:val="001352F5"/>
    <w:rsid w:val="00135919"/>
    <w:rsid w:val="00140483"/>
    <w:rsid w:val="00140C2D"/>
    <w:rsid w:val="00141CF4"/>
    <w:rsid w:val="00142913"/>
    <w:rsid w:val="00142E18"/>
    <w:rsid w:val="0014353A"/>
    <w:rsid w:val="00144B60"/>
    <w:rsid w:val="00145F73"/>
    <w:rsid w:val="00152F4F"/>
    <w:rsid w:val="0015390D"/>
    <w:rsid w:val="00153965"/>
    <w:rsid w:val="001539FF"/>
    <w:rsid w:val="001544D2"/>
    <w:rsid w:val="0015473C"/>
    <w:rsid w:val="00154774"/>
    <w:rsid w:val="0015481F"/>
    <w:rsid w:val="001551F0"/>
    <w:rsid w:val="00155375"/>
    <w:rsid w:val="00155CA3"/>
    <w:rsid w:val="00155F08"/>
    <w:rsid w:val="001569FE"/>
    <w:rsid w:val="00160CB6"/>
    <w:rsid w:val="0016514F"/>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674D"/>
    <w:rsid w:val="00186ADE"/>
    <w:rsid w:val="00187F95"/>
    <w:rsid w:val="00191CBB"/>
    <w:rsid w:val="00193476"/>
    <w:rsid w:val="00194F0D"/>
    <w:rsid w:val="0019714D"/>
    <w:rsid w:val="0019763E"/>
    <w:rsid w:val="0019792B"/>
    <w:rsid w:val="001A0D72"/>
    <w:rsid w:val="001A0FE8"/>
    <w:rsid w:val="001A1784"/>
    <w:rsid w:val="001A25A7"/>
    <w:rsid w:val="001A297D"/>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4038"/>
    <w:rsid w:val="001C5878"/>
    <w:rsid w:val="001C5F5D"/>
    <w:rsid w:val="001D1C80"/>
    <w:rsid w:val="001D40B9"/>
    <w:rsid w:val="001D54B4"/>
    <w:rsid w:val="001D6207"/>
    <w:rsid w:val="001D77E7"/>
    <w:rsid w:val="001D7F99"/>
    <w:rsid w:val="001E12B1"/>
    <w:rsid w:val="001E1E09"/>
    <w:rsid w:val="001E2D04"/>
    <w:rsid w:val="001E30AA"/>
    <w:rsid w:val="001E30F6"/>
    <w:rsid w:val="001E44AB"/>
    <w:rsid w:val="001E527F"/>
    <w:rsid w:val="001E536A"/>
    <w:rsid w:val="001E5D6A"/>
    <w:rsid w:val="001F1947"/>
    <w:rsid w:val="001F4CF0"/>
    <w:rsid w:val="001F4D6E"/>
    <w:rsid w:val="001F4E0A"/>
    <w:rsid w:val="001F596D"/>
    <w:rsid w:val="001F5D80"/>
    <w:rsid w:val="001F7267"/>
    <w:rsid w:val="0020007A"/>
    <w:rsid w:val="00200129"/>
    <w:rsid w:val="00200194"/>
    <w:rsid w:val="002004E8"/>
    <w:rsid w:val="002009F1"/>
    <w:rsid w:val="002027E4"/>
    <w:rsid w:val="0020517B"/>
    <w:rsid w:val="00205D1C"/>
    <w:rsid w:val="00205D4E"/>
    <w:rsid w:val="00206B0A"/>
    <w:rsid w:val="00206EE6"/>
    <w:rsid w:val="00207464"/>
    <w:rsid w:val="00207763"/>
    <w:rsid w:val="00210120"/>
    <w:rsid w:val="002104F7"/>
    <w:rsid w:val="00210A30"/>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3458"/>
    <w:rsid w:val="0023567A"/>
    <w:rsid w:val="0023667B"/>
    <w:rsid w:val="00236D48"/>
    <w:rsid w:val="002417DC"/>
    <w:rsid w:val="00241C87"/>
    <w:rsid w:val="00243F53"/>
    <w:rsid w:val="00244849"/>
    <w:rsid w:val="00244D6A"/>
    <w:rsid w:val="00245010"/>
    <w:rsid w:val="002465F3"/>
    <w:rsid w:val="00246BAF"/>
    <w:rsid w:val="0025012D"/>
    <w:rsid w:val="00250DE0"/>
    <w:rsid w:val="00250E45"/>
    <w:rsid w:val="002549B5"/>
    <w:rsid w:val="00257786"/>
    <w:rsid w:val="002579CF"/>
    <w:rsid w:val="00260E16"/>
    <w:rsid w:val="00262EEE"/>
    <w:rsid w:val="00263C21"/>
    <w:rsid w:val="00266306"/>
    <w:rsid w:val="00266545"/>
    <w:rsid w:val="0026724E"/>
    <w:rsid w:val="00267FD3"/>
    <w:rsid w:val="002713E7"/>
    <w:rsid w:val="00273FAD"/>
    <w:rsid w:val="0027417C"/>
    <w:rsid w:val="0027513D"/>
    <w:rsid w:val="00275B1E"/>
    <w:rsid w:val="00276849"/>
    <w:rsid w:val="002768DD"/>
    <w:rsid w:val="002769A8"/>
    <w:rsid w:val="00276FF8"/>
    <w:rsid w:val="00277F68"/>
    <w:rsid w:val="002801E0"/>
    <w:rsid w:val="00280454"/>
    <w:rsid w:val="002819A0"/>
    <w:rsid w:val="00281A1B"/>
    <w:rsid w:val="00281A69"/>
    <w:rsid w:val="00281C82"/>
    <w:rsid w:val="0028441E"/>
    <w:rsid w:val="00285CA5"/>
    <w:rsid w:val="00286FEB"/>
    <w:rsid w:val="00287CE4"/>
    <w:rsid w:val="00292317"/>
    <w:rsid w:val="00294869"/>
    <w:rsid w:val="00294CA3"/>
    <w:rsid w:val="00295E4C"/>
    <w:rsid w:val="00295F52"/>
    <w:rsid w:val="00297F22"/>
    <w:rsid w:val="002A38C4"/>
    <w:rsid w:val="002A3E61"/>
    <w:rsid w:val="002A5AE6"/>
    <w:rsid w:val="002B10FC"/>
    <w:rsid w:val="002B12A5"/>
    <w:rsid w:val="002B18DF"/>
    <w:rsid w:val="002B1DCA"/>
    <w:rsid w:val="002B4933"/>
    <w:rsid w:val="002C015A"/>
    <w:rsid w:val="002C1950"/>
    <w:rsid w:val="002C1D60"/>
    <w:rsid w:val="002C2D77"/>
    <w:rsid w:val="002C36CF"/>
    <w:rsid w:val="002C6167"/>
    <w:rsid w:val="002C7183"/>
    <w:rsid w:val="002C7AA4"/>
    <w:rsid w:val="002D0498"/>
    <w:rsid w:val="002D1D74"/>
    <w:rsid w:val="002D2521"/>
    <w:rsid w:val="002D3716"/>
    <w:rsid w:val="002D3F0C"/>
    <w:rsid w:val="002D4312"/>
    <w:rsid w:val="002D4943"/>
    <w:rsid w:val="002D4D35"/>
    <w:rsid w:val="002D6632"/>
    <w:rsid w:val="002E014C"/>
    <w:rsid w:val="002E1B07"/>
    <w:rsid w:val="002E1FAF"/>
    <w:rsid w:val="002E24F1"/>
    <w:rsid w:val="002E580E"/>
    <w:rsid w:val="002E5B4E"/>
    <w:rsid w:val="002E613E"/>
    <w:rsid w:val="002E6ECF"/>
    <w:rsid w:val="002E7794"/>
    <w:rsid w:val="002E7C99"/>
    <w:rsid w:val="002F042C"/>
    <w:rsid w:val="002F0985"/>
    <w:rsid w:val="002F1208"/>
    <w:rsid w:val="002F27C6"/>
    <w:rsid w:val="002F2862"/>
    <w:rsid w:val="002F3FA0"/>
    <w:rsid w:val="002F4442"/>
    <w:rsid w:val="002F6B14"/>
    <w:rsid w:val="002F7566"/>
    <w:rsid w:val="00300E9E"/>
    <w:rsid w:val="003012D2"/>
    <w:rsid w:val="00305A67"/>
    <w:rsid w:val="0030667A"/>
    <w:rsid w:val="003077C0"/>
    <w:rsid w:val="003121F7"/>
    <w:rsid w:val="00312881"/>
    <w:rsid w:val="00312B82"/>
    <w:rsid w:val="00312B8A"/>
    <w:rsid w:val="00313630"/>
    <w:rsid w:val="00313BFA"/>
    <w:rsid w:val="00314702"/>
    <w:rsid w:val="0031668C"/>
    <w:rsid w:val="003166B3"/>
    <w:rsid w:val="0031712F"/>
    <w:rsid w:val="00320979"/>
    <w:rsid w:val="003209C5"/>
    <w:rsid w:val="00321AB6"/>
    <w:rsid w:val="00323C05"/>
    <w:rsid w:val="00324216"/>
    <w:rsid w:val="00324B9F"/>
    <w:rsid w:val="00325B1C"/>
    <w:rsid w:val="00327C53"/>
    <w:rsid w:val="00332481"/>
    <w:rsid w:val="003338A2"/>
    <w:rsid w:val="00333B91"/>
    <w:rsid w:val="0033467D"/>
    <w:rsid w:val="00334C72"/>
    <w:rsid w:val="003360DA"/>
    <w:rsid w:val="00337591"/>
    <w:rsid w:val="003406C2"/>
    <w:rsid w:val="00342E6F"/>
    <w:rsid w:val="00342FAD"/>
    <w:rsid w:val="00343297"/>
    <w:rsid w:val="00347E44"/>
    <w:rsid w:val="0035124E"/>
    <w:rsid w:val="0035125D"/>
    <w:rsid w:val="00351CF2"/>
    <w:rsid w:val="0035211F"/>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44DC"/>
    <w:rsid w:val="00374916"/>
    <w:rsid w:val="00376A13"/>
    <w:rsid w:val="003770FB"/>
    <w:rsid w:val="0038156C"/>
    <w:rsid w:val="00382894"/>
    <w:rsid w:val="00382982"/>
    <w:rsid w:val="00382D15"/>
    <w:rsid w:val="0038600F"/>
    <w:rsid w:val="00387F80"/>
    <w:rsid w:val="0039145D"/>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3A79"/>
    <w:rsid w:val="003B46ED"/>
    <w:rsid w:val="003B4823"/>
    <w:rsid w:val="003B6139"/>
    <w:rsid w:val="003B6E57"/>
    <w:rsid w:val="003B7095"/>
    <w:rsid w:val="003C1044"/>
    <w:rsid w:val="003C2524"/>
    <w:rsid w:val="003C3F01"/>
    <w:rsid w:val="003C3F50"/>
    <w:rsid w:val="003C493A"/>
    <w:rsid w:val="003C4B66"/>
    <w:rsid w:val="003C5535"/>
    <w:rsid w:val="003C5B98"/>
    <w:rsid w:val="003C5BEB"/>
    <w:rsid w:val="003C7A17"/>
    <w:rsid w:val="003C7F9A"/>
    <w:rsid w:val="003D07D6"/>
    <w:rsid w:val="003D15CC"/>
    <w:rsid w:val="003D2C4B"/>
    <w:rsid w:val="003D2D1E"/>
    <w:rsid w:val="003D332E"/>
    <w:rsid w:val="003D343A"/>
    <w:rsid w:val="003D404C"/>
    <w:rsid w:val="003D561F"/>
    <w:rsid w:val="003D5AFB"/>
    <w:rsid w:val="003D5F09"/>
    <w:rsid w:val="003D6241"/>
    <w:rsid w:val="003D7A09"/>
    <w:rsid w:val="003E048F"/>
    <w:rsid w:val="003E3A78"/>
    <w:rsid w:val="003E4236"/>
    <w:rsid w:val="003E4396"/>
    <w:rsid w:val="003E5011"/>
    <w:rsid w:val="003E5734"/>
    <w:rsid w:val="003E7184"/>
    <w:rsid w:val="003E7594"/>
    <w:rsid w:val="003F00ED"/>
    <w:rsid w:val="003F1092"/>
    <w:rsid w:val="003F2431"/>
    <w:rsid w:val="003F2D8A"/>
    <w:rsid w:val="003F371D"/>
    <w:rsid w:val="003F6DD6"/>
    <w:rsid w:val="0040123A"/>
    <w:rsid w:val="004024A9"/>
    <w:rsid w:val="00405A16"/>
    <w:rsid w:val="00405A88"/>
    <w:rsid w:val="0040663E"/>
    <w:rsid w:val="00407274"/>
    <w:rsid w:val="004138A8"/>
    <w:rsid w:val="00413AF2"/>
    <w:rsid w:val="00414606"/>
    <w:rsid w:val="00416F8B"/>
    <w:rsid w:val="004221A8"/>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502D"/>
    <w:rsid w:val="0043747E"/>
    <w:rsid w:val="0043780E"/>
    <w:rsid w:val="00437D5E"/>
    <w:rsid w:val="004412CE"/>
    <w:rsid w:val="0044218B"/>
    <w:rsid w:val="00443E68"/>
    <w:rsid w:val="0044564D"/>
    <w:rsid w:val="004468A7"/>
    <w:rsid w:val="00446B9B"/>
    <w:rsid w:val="00446DEF"/>
    <w:rsid w:val="004503F9"/>
    <w:rsid w:val="00450864"/>
    <w:rsid w:val="00450A5D"/>
    <w:rsid w:val="004516C7"/>
    <w:rsid w:val="0045196E"/>
    <w:rsid w:val="004538C6"/>
    <w:rsid w:val="00455188"/>
    <w:rsid w:val="00455A34"/>
    <w:rsid w:val="0045631C"/>
    <w:rsid w:val="00472B3D"/>
    <w:rsid w:val="00474F29"/>
    <w:rsid w:val="0047528F"/>
    <w:rsid w:val="00475CE1"/>
    <w:rsid w:val="0047734A"/>
    <w:rsid w:val="00477DE0"/>
    <w:rsid w:val="00480286"/>
    <w:rsid w:val="00481804"/>
    <w:rsid w:val="00481FE7"/>
    <w:rsid w:val="0048237B"/>
    <w:rsid w:val="00482609"/>
    <w:rsid w:val="00483209"/>
    <w:rsid w:val="00486758"/>
    <w:rsid w:val="004875F8"/>
    <w:rsid w:val="00490515"/>
    <w:rsid w:val="00491F6D"/>
    <w:rsid w:val="004921A0"/>
    <w:rsid w:val="004923CC"/>
    <w:rsid w:val="0049414D"/>
    <w:rsid w:val="00494FFC"/>
    <w:rsid w:val="004958A3"/>
    <w:rsid w:val="004961D3"/>
    <w:rsid w:val="00497CF7"/>
    <w:rsid w:val="004A141A"/>
    <w:rsid w:val="004A53C8"/>
    <w:rsid w:val="004A7B05"/>
    <w:rsid w:val="004A7E1D"/>
    <w:rsid w:val="004B0987"/>
    <w:rsid w:val="004B1E1F"/>
    <w:rsid w:val="004B2527"/>
    <w:rsid w:val="004B2749"/>
    <w:rsid w:val="004B574E"/>
    <w:rsid w:val="004B58EB"/>
    <w:rsid w:val="004B634D"/>
    <w:rsid w:val="004B686A"/>
    <w:rsid w:val="004C0CBC"/>
    <w:rsid w:val="004C136F"/>
    <w:rsid w:val="004C13CA"/>
    <w:rsid w:val="004C1728"/>
    <w:rsid w:val="004C26B8"/>
    <w:rsid w:val="004C3916"/>
    <w:rsid w:val="004C4B00"/>
    <w:rsid w:val="004C5FCC"/>
    <w:rsid w:val="004C72C5"/>
    <w:rsid w:val="004C7CD4"/>
    <w:rsid w:val="004D0781"/>
    <w:rsid w:val="004D0C4F"/>
    <w:rsid w:val="004D167C"/>
    <w:rsid w:val="004D30CF"/>
    <w:rsid w:val="004D3BC9"/>
    <w:rsid w:val="004D3F37"/>
    <w:rsid w:val="004D4003"/>
    <w:rsid w:val="004D47E2"/>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501AEB"/>
    <w:rsid w:val="00502570"/>
    <w:rsid w:val="00503967"/>
    <w:rsid w:val="00504314"/>
    <w:rsid w:val="00504DAC"/>
    <w:rsid w:val="005070D6"/>
    <w:rsid w:val="0051077D"/>
    <w:rsid w:val="00510A7A"/>
    <w:rsid w:val="00512357"/>
    <w:rsid w:val="00513965"/>
    <w:rsid w:val="00514A67"/>
    <w:rsid w:val="00517098"/>
    <w:rsid w:val="005178DF"/>
    <w:rsid w:val="0052341D"/>
    <w:rsid w:val="005248D1"/>
    <w:rsid w:val="005248D2"/>
    <w:rsid w:val="00524A52"/>
    <w:rsid w:val="00526A75"/>
    <w:rsid w:val="00526DF3"/>
    <w:rsid w:val="0053120C"/>
    <w:rsid w:val="00533A8E"/>
    <w:rsid w:val="0053437E"/>
    <w:rsid w:val="00536D8D"/>
    <w:rsid w:val="00537A41"/>
    <w:rsid w:val="0054028A"/>
    <w:rsid w:val="0054263B"/>
    <w:rsid w:val="005428C2"/>
    <w:rsid w:val="00542AF8"/>
    <w:rsid w:val="0054318D"/>
    <w:rsid w:val="0054461E"/>
    <w:rsid w:val="00545497"/>
    <w:rsid w:val="0054675F"/>
    <w:rsid w:val="00546B73"/>
    <w:rsid w:val="005500ED"/>
    <w:rsid w:val="00550B87"/>
    <w:rsid w:val="0055196A"/>
    <w:rsid w:val="005544F2"/>
    <w:rsid w:val="00555083"/>
    <w:rsid w:val="005554BF"/>
    <w:rsid w:val="00555525"/>
    <w:rsid w:val="00555E85"/>
    <w:rsid w:val="0055645D"/>
    <w:rsid w:val="00562B6A"/>
    <w:rsid w:val="0056364A"/>
    <w:rsid w:val="00566FAC"/>
    <w:rsid w:val="00570EB1"/>
    <w:rsid w:val="005729B5"/>
    <w:rsid w:val="00574659"/>
    <w:rsid w:val="00574B63"/>
    <w:rsid w:val="00575DEA"/>
    <w:rsid w:val="005761EE"/>
    <w:rsid w:val="00576BB9"/>
    <w:rsid w:val="00580A71"/>
    <w:rsid w:val="0058187C"/>
    <w:rsid w:val="00582877"/>
    <w:rsid w:val="00582D3A"/>
    <w:rsid w:val="00583DC0"/>
    <w:rsid w:val="005846E6"/>
    <w:rsid w:val="005855BA"/>
    <w:rsid w:val="00586AA5"/>
    <w:rsid w:val="00586FEF"/>
    <w:rsid w:val="005870C7"/>
    <w:rsid w:val="005910ED"/>
    <w:rsid w:val="00594894"/>
    <w:rsid w:val="00595F42"/>
    <w:rsid w:val="00596307"/>
    <w:rsid w:val="00597AC5"/>
    <w:rsid w:val="00597C0A"/>
    <w:rsid w:val="00597C32"/>
    <w:rsid w:val="00597F76"/>
    <w:rsid w:val="005A04D9"/>
    <w:rsid w:val="005A1212"/>
    <w:rsid w:val="005A2CE9"/>
    <w:rsid w:val="005A3D38"/>
    <w:rsid w:val="005A5396"/>
    <w:rsid w:val="005B1995"/>
    <w:rsid w:val="005B3337"/>
    <w:rsid w:val="005B378D"/>
    <w:rsid w:val="005B3E16"/>
    <w:rsid w:val="005B4131"/>
    <w:rsid w:val="005B4240"/>
    <w:rsid w:val="005B6898"/>
    <w:rsid w:val="005B6A46"/>
    <w:rsid w:val="005B7C3A"/>
    <w:rsid w:val="005B7D05"/>
    <w:rsid w:val="005C00D3"/>
    <w:rsid w:val="005C2483"/>
    <w:rsid w:val="005C3DB6"/>
    <w:rsid w:val="005C48EC"/>
    <w:rsid w:val="005C5305"/>
    <w:rsid w:val="005C5A0B"/>
    <w:rsid w:val="005C65F4"/>
    <w:rsid w:val="005C6D64"/>
    <w:rsid w:val="005C76E5"/>
    <w:rsid w:val="005D0FD8"/>
    <w:rsid w:val="005D10F9"/>
    <w:rsid w:val="005D282D"/>
    <w:rsid w:val="005D5495"/>
    <w:rsid w:val="005D569D"/>
    <w:rsid w:val="005D6496"/>
    <w:rsid w:val="005D66D8"/>
    <w:rsid w:val="005D6BF6"/>
    <w:rsid w:val="005D7051"/>
    <w:rsid w:val="005D7A77"/>
    <w:rsid w:val="005E07B0"/>
    <w:rsid w:val="005E14AB"/>
    <w:rsid w:val="005E24EB"/>
    <w:rsid w:val="005E3189"/>
    <w:rsid w:val="005E35A4"/>
    <w:rsid w:val="005E573B"/>
    <w:rsid w:val="005E5E3D"/>
    <w:rsid w:val="005E6614"/>
    <w:rsid w:val="005E77DF"/>
    <w:rsid w:val="005E7D67"/>
    <w:rsid w:val="005F0D27"/>
    <w:rsid w:val="005F2DB3"/>
    <w:rsid w:val="005F40D1"/>
    <w:rsid w:val="005F46DF"/>
    <w:rsid w:val="005F4F3D"/>
    <w:rsid w:val="005F59D1"/>
    <w:rsid w:val="005F5D6C"/>
    <w:rsid w:val="005F60D0"/>
    <w:rsid w:val="005F6900"/>
    <w:rsid w:val="005F7BA4"/>
    <w:rsid w:val="005F7DEC"/>
    <w:rsid w:val="00602246"/>
    <w:rsid w:val="006025E6"/>
    <w:rsid w:val="0060368D"/>
    <w:rsid w:val="00603798"/>
    <w:rsid w:val="00604D2B"/>
    <w:rsid w:val="00605554"/>
    <w:rsid w:val="00606890"/>
    <w:rsid w:val="00606922"/>
    <w:rsid w:val="00606C6B"/>
    <w:rsid w:val="0060771B"/>
    <w:rsid w:val="00607CF2"/>
    <w:rsid w:val="00611C12"/>
    <w:rsid w:val="00612179"/>
    <w:rsid w:val="0061548D"/>
    <w:rsid w:val="00615889"/>
    <w:rsid w:val="00615BAC"/>
    <w:rsid w:val="00617542"/>
    <w:rsid w:val="0062266F"/>
    <w:rsid w:val="00622AEB"/>
    <w:rsid w:val="006242FB"/>
    <w:rsid w:val="00624390"/>
    <w:rsid w:val="00624D44"/>
    <w:rsid w:val="00625B0A"/>
    <w:rsid w:val="00626E7B"/>
    <w:rsid w:val="00627A22"/>
    <w:rsid w:val="00632987"/>
    <w:rsid w:val="00633747"/>
    <w:rsid w:val="006337E4"/>
    <w:rsid w:val="006358EF"/>
    <w:rsid w:val="00635D69"/>
    <w:rsid w:val="00636207"/>
    <w:rsid w:val="00636220"/>
    <w:rsid w:val="00636271"/>
    <w:rsid w:val="00636AD9"/>
    <w:rsid w:val="00640988"/>
    <w:rsid w:val="00641C5F"/>
    <w:rsid w:val="0064354C"/>
    <w:rsid w:val="0064363F"/>
    <w:rsid w:val="006444FD"/>
    <w:rsid w:val="006446AE"/>
    <w:rsid w:val="00646FB4"/>
    <w:rsid w:val="00647A61"/>
    <w:rsid w:val="00650D26"/>
    <w:rsid w:val="00651D30"/>
    <w:rsid w:val="00654726"/>
    <w:rsid w:val="00655151"/>
    <w:rsid w:val="00655335"/>
    <w:rsid w:val="00655365"/>
    <w:rsid w:val="00655957"/>
    <w:rsid w:val="0066050E"/>
    <w:rsid w:val="00660755"/>
    <w:rsid w:val="006620C6"/>
    <w:rsid w:val="00663F64"/>
    <w:rsid w:val="0066728E"/>
    <w:rsid w:val="00671914"/>
    <w:rsid w:val="00672C93"/>
    <w:rsid w:val="006730CF"/>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9D9"/>
    <w:rsid w:val="00692230"/>
    <w:rsid w:val="0069307E"/>
    <w:rsid w:val="00693884"/>
    <w:rsid w:val="006A0195"/>
    <w:rsid w:val="006A182F"/>
    <w:rsid w:val="006A3679"/>
    <w:rsid w:val="006A41FE"/>
    <w:rsid w:val="006A4575"/>
    <w:rsid w:val="006A46CE"/>
    <w:rsid w:val="006A4F3D"/>
    <w:rsid w:val="006A5AFC"/>
    <w:rsid w:val="006A627A"/>
    <w:rsid w:val="006A68A3"/>
    <w:rsid w:val="006A6D1C"/>
    <w:rsid w:val="006B0EED"/>
    <w:rsid w:val="006B1498"/>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72F7"/>
    <w:rsid w:val="006C7F82"/>
    <w:rsid w:val="006D072E"/>
    <w:rsid w:val="006D28D1"/>
    <w:rsid w:val="006D2B3F"/>
    <w:rsid w:val="006D3DB6"/>
    <w:rsid w:val="006D54DF"/>
    <w:rsid w:val="006D5710"/>
    <w:rsid w:val="006D5F6A"/>
    <w:rsid w:val="006D74C4"/>
    <w:rsid w:val="006D778C"/>
    <w:rsid w:val="006E157D"/>
    <w:rsid w:val="006E2629"/>
    <w:rsid w:val="006E29F9"/>
    <w:rsid w:val="006E2A0E"/>
    <w:rsid w:val="006E2C8A"/>
    <w:rsid w:val="006E389F"/>
    <w:rsid w:val="006E48D4"/>
    <w:rsid w:val="006E4C3B"/>
    <w:rsid w:val="006E4D20"/>
    <w:rsid w:val="006E543B"/>
    <w:rsid w:val="006E67F4"/>
    <w:rsid w:val="006E6C73"/>
    <w:rsid w:val="006E6C98"/>
    <w:rsid w:val="006E7148"/>
    <w:rsid w:val="006E727C"/>
    <w:rsid w:val="006F028D"/>
    <w:rsid w:val="006F5FEB"/>
    <w:rsid w:val="0070090A"/>
    <w:rsid w:val="007010E9"/>
    <w:rsid w:val="00703B27"/>
    <w:rsid w:val="0070559A"/>
    <w:rsid w:val="007056F2"/>
    <w:rsid w:val="00705ED4"/>
    <w:rsid w:val="00706672"/>
    <w:rsid w:val="00707FCB"/>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307E"/>
    <w:rsid w:val="007334A3"/>
    <w:rsid w:val="00733BB0"/>
    <w:rsid w:val="007340AF"/>
    <w:rsid w:val="007356CF"/>
    <w:rsid w:val="00735C07"/>
    <w:rsid w:val="00735DB9"/>
    <w:rsid w:val="0073607C"/>
    <w:rsid w:val="0074199E"/>
    <w:rsid w:val="007420A4"/>
    <w:rsid w:val="00743D18"/>
    <w:rsid w:val="007443CA"/>
    <w:rsid w:val="00747594"/>
    <w:rsid w:val="007505F5"/>
    <w:rsid w:val="0075156E"/>
    <w:rsid w:val="00751672"/>
    <w:rsid w:val="007533EF"/>
    <w:rsid w:val="007549FE"/>
    <w:rsid w:val="007560C4"/>
    <w:rsid w:val="00757B50"/>
    <w:rsid w:val="0076044E"/>
    <w:rsid w:val="007605D3"/>
    <w:rsid w:val="00762677"/>
    <w:rsid w:val="00763171"/>
    <w:rsid w:val="0076383C"/>
    <w:rsid w:val="007647D4"/>
    <w:rsid w:val="00764826"/>
    <w:rsid w:val="00765577"/>
    <w:rsid w:val="00765FDD"/>
    <w:rsid w:val="007677E6"/>
    <w:rsid w:val="00771CCD"/>
    <w:rsid w:val="00772332"/>
    <w:rsid w:val="007724E1"/>
    <w:rsid w:val="007737F3"/>
    <w:rsid w:val="00774834"/>
    <w:rsid w:val="00775348"/>
    <w:rsid w:val="00775422"/>
    <w:rsid w:val="007766AC"/>
    <w:rsid w:val="007767B6"/>
    <w:rsid w:val="00776972"/>
    <w:rsid w:val="00783750"/>
    <w:rsid w:val="0078389D"/>
    <w:rsid w:val="00783B73"/>
    <w:rsid w:val="00783CDC"/>
    <w:rsid w:val="007840D0"/>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27BF"/>
    <w:rsid w:val="007B28A9"/>
    <w:rsid w:val="007B453D"/>
    <w:rsid w:val="007B562C"/>
    <w:rsid w:val="007B6321"/>
    <w:rsid w:val="007B6A26"/>
    <w:rsid w:val="007B73C4"/>
    <w:rsid w:val="007C29D1"/>
    <w:rsid w:val="007C3026"/>
    <w:rsid w:val="007C360A"/>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EB9"/>
    <w:rsid w:val="007E3D5A"/>
    <w:rsid w:val="007E416D"/>
    <w:rsid w:val="007E5317"/>
    <w:rsid w:val="007E729A"/>
    <w:rsid w:val="007F264B"/>
    <w:rsid w:val="007F291B"/>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5E0F"/>
    <w:rsid w:val="00836332"/>
    <w:rsid w:val="008366D2"/>
    <w:rsid w:val="0083735B"/>
    <w:rsid w:val="0084125B"/>
    <w:rsid w:val="00842710"/>
    <w:rsid w:val="00842B79"/>
    <w:rsid w:val="00842EBC"/>
    <w:rsid w:val="00843EAA"/>
    <w:rsid w:val="008440F3"/>
    <w:rsid w:val="00844A47"/>
    <w:rsid w:val="00850CAA"/>
    <w:rsid w:val="008518B7"/>
    <w:rsid w:val="00852B25"/>
    <w:rsid w:val="008549F7"/>
    <w:rsid w:val="00854C85"/>
    <w:rsid w:val="00856462"/>
    <w:rsid w:val="00856CB3"/>
    <w:rsid w:val="0085789E"/>
    <w:rsid w:val="00857CFF"/>
    <w:rsid w:val="008616B5"/>
    <w:rsid w:val="008621ED"/>
    <w:rsid w:val="008655CB"/>
    <w:rsid w:val="0087043E"/>
    <w:rsid w:val="0087190C"/>
    <w:rsid w:val="00871D2B"/>
    <w:rsid w:val="00872809"/>
    <w:rsid w:val="0087312C"/>
    <w:rsid w:val="0087328D"/>
    <w:rsid w:val="00873E08"/>
    <w:rsid w:val="00874CD5"/>
    <w:rsid w:val="00874D53"/>
    <w:rsid w:val="00875E8E"/>
    <w:rsid w:val="0087630C"/>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CA3"/>
    <w:rsid w:val="008C5008"/>
    <w:rsid w:val="008C5266"/>
    <w:rsid w:val="008D031C"/>
    <w:rsid w:val="008D1031"/>
    <w:rsid w:val="008D3219"/>
    <w:rsid w:val="008D3B34"/>
    <w:rsid w:val="008D42C1"/>
    <w:rsid w:val="008E57B7"/>
    <w:rsid w:val="008E64C0"/>
    <w:rsid w:val="008E6709"/>
    <w:rsid w:val="008E7A9D"/>
    <w:rsid w:val="008F13AB"/>
    <w:rsid w:val="008F152C"/>
    <w:rsid w:val="008F1C41"/>
    <w:rsid w:val="008F46F6"/>
    <w:rsid w:val="008F5647"/>
    <w:rsid w:val="008F5A74"/>
    <w:rsid w:val="008F6696"/>
    <w:rsid w:val="0090060B"/>
    <w:rsid w:val="00901628"/>
    <w:rsid w:val="00901B53"/>
    <w:rsid w:val="00901FFC"/>
    <w:rsid w:val="00902345"/>
    <w:rsid w:val="009038ED"/>
    <w:rsid w:val="0090413A"/>
    <w:rsid w:val="00904376"/>
    <w:rsid w:val="0090451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7856"/>
    <w:rsid w:val="00917A3E"/>
    <w:rsid w:val="00920202"/>
    <w:rsid w:val="009229C1"/>
    <w:rsid w:val="00922D14"/>
    <w:rsid w:val="00923210"/>
    <w:rsid w:val="009246AC"/>
    <w:rsid w:val="009252F6"/>
    <w:rsid w:val="00925B8E"/>
    <w:rsid w:val="00925E2E"/>
    <w:rsid w:val="00930511"/>
    <w:rsid w:val="0093199A"/>
    <w:rsid w:val="00932027"/>
    <w:rsid w:val="009328C6"/>
    <w:rsid w:val="00932F2D"/>
    <w:rsid w:val="009336AC"/>
    <w:rsid w:val="00933CD2"/>
    <w:rsid w:val="009350E1"/>
    <w:rsid w:val="0093518B"/>
    <w:rsid w:val="00935749"/>
    <w:rsid w:val="00935A0B"/>
    <w:rsid w:val="00936BAA"/>
    <w:rsid w:val="009373EC"/>
    <w:rsid w:val="00941324"/>
    <w:rsid w:val="0094172B"/>
    <w:rsid w:val="00945096"/>
    <w:rsid w:val="009466C5"/>
    <w:rsid w:val="00946ED1"/>
    <w:rsid w:val="00946F96"/>
    <w:rsid w:val="009502F2"/>
    <w:rsid w:val="00952049"/>
    <w:rsid w:val="00952272"/>
    <w:rsid w:val="00953469"/>
    <w:rsid w:val="00953D0F"/>
    <w:rsid w:val="009545C4"/>
    <w:rsid w:val="00960997"/>
    <w:rsid w:val="00960F66"/>
    <w:rsid w:val="009611B2"/>
    <w:rsid w:val="0096293B"/>
    <w:rsid w:val="00962AE5"/>
    <w:rsid w:val="0096359D"/>
    <w:rsid w:val="009638A3"/>
    <w:rsid w:val="0096554F"/>
    <w:rsid w:val="00966915"/>
    <w:rsid w:val="00971449"/>
    <w:rsid w:val="00971CAF"/>
    <w:rsid w:val="00972EFC"/>
    <w:rsid w:val="009731B1"/>
    <w:rsid w:val="00974D0A"/>
    <w:rsid w:val="009766DB"/>
    <w:rsid w:val="0097692F"/>
    <w:rsid w:val="00980FBE"/>
    <w:rsid w:val="0098132D"/>
    <w:rsid w:val="00981AE8"/>
    <w:rsid w:val="00983857"/>
    <w:rsid w:val="00983FAE"/>
    <w:rsid w:val="00984080"/>
    <w:rsid w:val="00987690"/>
    <w:rsid w:val="00990C06"/>
    <w:rsid w:val="0099214E"/>
    <w:rsid w:val="009945F6"/>
    <w:rsid w:val="00994CC7"/>
    <w:rsid w:val="00994E61"/>
    <w:rsid w:val="00994FB3"/>
    <w:rsid w:val="00996253"/>
    <w:rsid w:val="009965DA"/>
    <w:rsid w:val="00996932"/>
    <w:rsid w:val="009977C6"/>
    <w:rsid w:val="009A1898"/>
    <w:rsid w:val="009A230D"/>
    <w:rsid w:val="009A2529"/>
    <w:rsid w:val="009A2FA6"/>
    <w:rsid w:val="009A3E52"/>
    <w:rsid w:val="009A434B"/>
    <w:rsid w:val="009A4AE8"/>
    <w:rsid w:val="009A52C8"/>
    <w:rsid w:val="009A5EE2"/>
    <w:rsid w:val="009A64C5"/>
    <w:rsid w:val="009A6AC4"/>
    <w:rsid w:val="009A6FB5"/>
    <w:rsid w:val="009B0483"/>
    <w:rsid w:val="009B5915"/>
    <w:rsid w:val="009B662D"/>
    <w:rsid w:val="009B7A07"/>
    <w:rsid w:val="009C01F4"/>
    <w:rsid w:val="009C041C"/>
    <w:rsid w:val="009C1874"/>
    <w:rsid w:val="009C5476"/>
    <w:rsid w:val="009C5F3A"/>
    <w:rsid w:val="009D0019"/>
    <w:rsid w:val="009D20F7"/>
    <w:rsid w:val="009D37BF"/>
    <w:rsid w:val="009D607A"/>
    <w:rsid w:val="009D64B0"/>
    <w:rsid w:val="009D72B8"/>
    <w:rsid w:val="009E053F"/>
    <w:rsid w:val="009E3237"/>
    <w:rsid w:val="009E3FFB"/>
    <w:rsid w:val="009E4483"/>
    <w:rsid w:val="009E5052"/>
    <w:rsid w:val="009E567D"/>
    <w:rsid w:val="009E7F6A"/>
    <w:rsid w:val="009F2060"/>
    <w:rsid w:val="009F4773"/>
    <w:rsid w:val="00A00481"/>
    <w:rsid w:val="00A00545"/>
    <w:rsid w:val="00A02049"/>
    <w:rsid w:val="00A028D0"/>
    <w:rsid w:val="00A03DC8"/>
    <w:rsid w:val="00A04762"/>
    <w:rsid w:val="00A06032"/>
    <w:rsid w:val="00A0779A"/>
    <w:rsid w:val="00A07B9C"/>
    <w:rsid w:val="00A07FEF"/>
    <w:rsid w:val="00A121F0"/>
    <w:rsid w:val="00A1311B"/>
    <w:rsid w:val="00A143E0"/>
    <w:rsid w:val="00A15C92"/>
    <w:rsid w:val="00A16BE6"/>
    <w:rsid w:val="00A2062E"/>
    <w:rsid w:val="00A20E37"/>
    <w:rsid w:val="00A219D0"/>
    <w:rsid w:val="00A2247D"/>
    <w:rsid w:val="00A22B84"/>
    <w:rsid w:val="00A23BEA"/>
    <w:rsid w:val="00A24464"/>
    <w:rsid w:val="00A24B8E"/>
    <w:rsid w:val="00A24D5F"/>
    <w:rsid w:val="00A26611"/>
    <w:rsid w:val="00A26CDC"/>
    <w:rsid w:val="00A26FE4"/>
    <w:rsid w:val="00A27F68"/>
    <w:rsid w:val="00A3142E"/>
    <w:rsid w:val="00A330A2"/>
    <w:rsid w:val="00A33F45"/>
    <w:rsid w:val="00A34113"/>
    <w:rsid w:val="00A35634"/>
    <w:rsid w:val="00A35DD4"/>
    <w:rsid w:val="00A37014"/>
    <w:rsid w:val="00A405FD"/>
    <w:rsid w:val="00A42559"/>
    <w:rsid w:val="00A42F54"/>
    <w:rsid w:val="00A44BA1"/>
    <w:rsid w:val="00A46F37"/>
    <w:rsid w:val="00A479F7"/>
    <w:rsid w:val="00A47C57"/>
    <w:rsid w:val="00A47F38"/>
    <w:rsid w:val="00A50807"/>
    <w:rsid w:val="00A50A20"/>
    <w:rsid w:val="00A5146E"/>
    <w:rsid w:val="00A51EAA"/>
    <w:rsid w:val="00A5731C"/>
    <w:rsid w:val="00A6060F"/>
    <w:rsid w:val="00A61DE3"/>
    <w:rsid w:val="00A62264"/>
    <w:rsid w:val="00A657C9"/>
    <w:rsid w:val="00A66493"/>
    <w:rsid w:val="00A6696E"/>
    <w:rsid w:val="00A717F3"/>
    <w:rsid w:val="00A74760"/>
    <w:rsid w:val="00A75C03"/>
    <w:rsid w:val="00A75D28"/>
    <w:rsid w:val="00A775B0"/>
    <w:rsid w:val="00A823BD"/>
    <w:rsid w:val="00A830A9"/>
    <w:rsid w:val="00A83A35"/>
    <w:rsid w:val="00A845AD"/>
    <w:rsid w:val="00A84DFD"/>
    <w:rsid w:val="00A85C5A"/>
    <w:rsid w:val="00A86800"/>
    <w:rsid w:val="00A9089E"/>
    <w:rsid w:val="00A9280F"/>
    <w:rsid w:val="00A93961"/>
    <w:rsid w:val="00A95948"/>
    <w:rsid w:val="00A96689"/>
    <w:rsid w:val="00A966EA"/>
    <w:rsid w:val="00A977EC"/>
    <w:rsid w:val="00AA041E"/>
    <w:rsid w:val="00AA05A1"/>
    <w:rsid w:val="00AA11A5"/>
    <w:rsid w:val="00AA13F2"/>
    <w:rsid w:val="00AA1D96"/>
    <w:rsid w:val="00AA4615"/>
    <w:rsid w:val="00AA545D"/>
    <w:rsid w:val="00AA6267"/>
    <w:rsid w:val="00AA693B"/>
    <w:rsid w:val="00AA7736"/>
    <w:rsid w:val="00AA7B22"/>
    <w:rsid w:val="00AA7D34"/>
    <w:rsid w:val="00AB03E5"/>
    <w:rsid w:val="00AB08A8"/>
    <w:rsid w:val="00AB0BB2"/>
    <w:rsid w:val="00AB10F8"/>
    <w:rsid w:val="00AB1334"/>
    <w:rsid w:val="00AB1F9A"/>
    <w:rsid w:val="00AB40A8"/>
    <w:rsid w:val="00AB4D9C"/>
    <w:rsid w:val="00AB5CB3"/>
    <w:rsid w:val="00AB6D4D"/>
    <w:rsid w:val="00AB6D86"/>
    <w:rsid w:val="00AB79F4"/>
    <w:rsid w:val="00AC0437"/>
    <w:rsid w:val="00AC0D3B"/>
    <w:rsid w:val="00AC414C"/>
    <w:rsid w:val="00AC45C6"/>
    <w:rsid w:val="00AC587D"/>
    <w:rsid w:val="00AC5C67"/>
    <w:rsid w:val="00AC6C2D"/>
    <w:rsid w:val="00AC6C7A"/>
    <w:rsid w:val="00AC7C5B"/>
    <w:rsid w:val="00AD00C9"/>
    <w:rsid w:val="00AD04B9"/>
    <w:rsid w:val="00AD25A6"/>
    <w:rsid w:val="00AD2BF1"/>
    <w:rsid w:val="00AD3612"/>
    <w:rsid w:val="00AD3AD1"/>
    <w:rsid w:val="00AD44D8"/>
    <w:rsid w:val="00AD450A"/>
    <w:rsid w:val="00AD4DA1"/>
    <w:rsid w:val="00AD5878"/>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43F4"/>
    <w:rsid w:val="00AF49B5"/>
    <w:rsid w:val="00AF4B9A"/>
    <w:rsid w:val="00AF4E2D"/>
    <w:rsid w:val="00AF5BBA"/>
    <w:rsid w:val="00AF7E52"/>
    <w:rsid w:val="00B01656"/>
    <w:rsid w:val="00B019BB"/>
    <w:rsid w:val="00B01F2B"/>
    <w:rsid w:val="00B02BD3"/>
    <w:rsid w:val="00B03170"/>
    <w:rsid w:val="00B03340"/>
    <w:rsid w:val="00B0443B"/>
    <w:rsid w:val="00B05C3D"/>
    <w:rsid w:val="00B072CB"/>
    <w:rsid w:val="00B10AEF"/>
    <w:rsid w:val="00B1127F"/>
    <w:rsid w:val="00B114FF"/>
    <w:rsid w:val="00B11C2F"/>
    <w:rsid w:val="00B126A9"/>
    <w:rsid w:val="00B12C14"/>
    <w:rsid w:val="00B14D6E"/>
    <w:rsid w:val="00B152FC"/>
    <w:rsid w:val="00B15817"/>
    <w:rsid w:val="00B163E4"/>
    <w:rsid w:val="00B20166"/>
    <w:rsid w:val="00B20562"/>
    <w:rsid w:val="00B21A5A"/>
    <w:rsid w:val="00B229BE"/>
    <w:rsid w:val="00B25F1A"/>
    <w:rsid w:val="00B265EA"/>
    <w:rsid w:val="00B27370"/>
    <w:rsid w:val="00B273F3"/>
    <w:rsid w:val="00B305BF"/>
    <w:rsid w:val="00B3238A"/>
    <w:rsid w:val="00B324F2"/>
    <w:rsid w:val="00B33574"/>
    <w:rsid w:val="00B33E9F"/>
    <w:rsid w:val="00B34F26"/>
    <w:rsid w:val="00B35DD9"/>
    <w:rsid w:val="00B36948"/>
    <w:rsid w:val="00B36E1D"/>
    <w:rsid w:val="00B4077E"/>
    <w:rsid w:val="00B4266E"/>
    <w:rsid w:val="00B42779"/>
    <w:rsid w:val="00B4575B"/>
    <w:rsid w:val="00B45A4D"/>
    <w:rsid w:val="00B45D01"/>
    <w:rsid w:val="00B46C97"/>
    <w:rsid w:val="00B47CF7"/>
    <w:rsid w:val="00B523C6"/>
    <w:rsid w:val="00B53181"/>
    <w:rsid w:val="00B533A9"/>
    <w:rsid w:val="00B554D5"/>
    <w:rsid w:val="00B56324"/>
    <w:rsid w:val="00B56802"/>
    <w:rsid w:val="00B56CCD"/>
    <w:rsid w:val="00B57106"/>
    <w:rsid w:val="00B6113B"/>
    <w:rsid w:val="00B62EDA"/>
    <w:rsid w:val="00B64E6B"/>
    <w:rsid w:val="00B66BC2"/>
    <w:rsid w:val="00B67670"/>
    <w:rsid w:val="00B67D47"/>
    <w:rsid w:val="00B703E8"/>
    <w:rsid w:val="00B716C6"/>
    <w:rsid w:val="00B73252"/>
    <w:rsid w:val="00B73BCD"/>
    <w:rsid w:val="00B75D4D"/>
    <w:rsid w:val="00B77625"/>
    <w:rsid w:val="00B81250"/>
    <w:rsid w:val="00B819E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65C6"/>
    <w:rsid w:val="00BA69FA"/>
    <w:rsid w:val="00BA6CDC"/>
    <w:rsid w:val="00BB02B8"/>
    <w:rsid w:val="00BB0348"/>
    <w:rsid w:val="00BB2DCA"/>
    <w:rsid w:val="00BB317A"/>
    <w:rsid w:val="00BB3BC4"/>
    <w:rsid w:val="00BB3DD5"/>
    <w:rsid w:val="00BB7396"/>
    <w:rsid w:val="00BC0CF5"/>
    <w:rsid w:val="00BC1129"/>
    <w:rsid w:val="00BC16AB"/>
    <w:rsid w:val="00BC2342"/>
    <w:rsid w:val="00BC240B"/>
    <w:rsid w:val="00BC27A2"/>
    <w:rsid w:val="00BC3410"/>
    <w:rsid w:val="00BC3AAA"/>
    <w:rsid w:val="00BC3B3C"/>
    <w:rsid w:val="00BC698C"/>
    <w:rsid w:val="00BC6CE3"/>
    <w:rsid w:val="00BC71A0"/>
    <w:rsid w:val="00BD0071"/>
    <w:rsid w:val="00BD08AD"/>
    <w:rsid w:val="00BD0AC7"/>
    <w:rsid w:val="00BD2DC4"/>
    <w:rsid w:val="00BD3A2D"/>
    <w:rsid w:val="00BD3C71"/>
    <w:rsid w:val="00BD3F88"/>
    <w:rsid w:val="00BD496A"/>
    <w:rsid w:val="00BD5940"/>
    <w:rsid w:val="00BD66DA"/>
    <w:rsid w:val="00BD6CDC"/>
    <w:rsid w:val="00BE0BFD"/>
    <w:rsid w:val="00BE183E"/>
    <w:rsid w:val="00BE18CD"/>
    <w:rsid w:val="00BE2417"/>
    <w:rsid w:val="00BE29F0"/>
    <w:rsid w:val="00BE51C2"/>
    <w:rsid w:val="00BF133A"/>
    <w:rsid w:val="00BF3963"/>
    <w:rsid w:val="00BF3FE6"/>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352"/>
    <w:rsid w:val="00C0771E"/>
    <w:rsid w:val="00C11F7C"/>
    <w:rsid w:val="00C1221B"/>
    <w:rsid w:val="00C130C1"/>
    <w:rsid w:val="00C1635A"/>
    <w:rsid w:val="00C16407"/>
    <w:rsid w:val="00C164B6"/>
    <w:rsid w:val="00C168D5"/>
    <w:rsid w:val="00C17C17"/>
    <w:rsid w:val="00C17C5E"/>
    <w:rsid w:val="00C17EA4"/>
    <w:rsid w:val="00C17F25"/>
    <w:rsid w:val="00C2000B"/>
    <w:rsid w:val="00C20EB5"/>
    <w:rsid w:val="00C219E0"/>
    <w:rsid w:val="00C23A54"/>
    <w:rsid w:val="00C23FAA"/>
    <w:rsid w:val="00C23FBE"/>
    <w:rsid w:val="00C305B9"/>
    <w:rsid w:val="00C314B6"/>
    <w:rsid w:val="00C31648"/>
    <w:rsid w:val="00C31904"/>
    <w:rsid w:val="00C31EA9"/>
    <w:rsid w:val="00C324FB"/>
    <w:rsid w:val="00C33101"/>
    <w:rsid w:val="00C33BF7"/>
    <w:rsid w:val="00C345A2"/>
    <w:rsid w:val="00C356B2"/>
    <w:rsid w:val="00C35E84"/>
    <w:rsid w:val="00C4231F"/>
    <w:rsid w:val="00C42E6D"/>
    <w:rsid w:val="00C44055"/>
    <w:rsid w:val="00C46734"/>
    <w:rsid w:val="00C46EBD"/>
    <w:rsid w:val="00C470BE"/>
    <w:rsid w:val="00C47363"/>
    <w:rsid w:val="00C47ADF"/>
    <w:rsid w:val="00C47F09"/>
    <w:rsid w:val="00C5116D"/>
    <w:rsid w:val="00C52277"/>
    <w:rsid w:val="00C527AA"/>
    <w:rsid w:val="00C52A6D"/>
    <w:rsid w:val="00C539A0"/>
    <w:rsid w:val="00C53AD0"/>
    <w:rsid w:val="00C53BF2"/>
    <w:rsid w:val="00C57823"/>
    <w:rsid w:val="00C57BC2"/>
    <w:rsid w:val="00C604F9"/>
    <w:rsid w:val="00C62242"/>
    <w:rsid w:val="00C6242D"/>
    <w:rsid w:val="00C630EE"/>
    <w:rsid w:val="00C64C11"/>
    <w:rsid w:val="00C65CE1"/>
    <w:rsid w:val="00C665AD"/>
    <w:rsid w:val="00C66957"/>
    <w:rsid w:val="00C66A2F"/>
    <w:rsid w:val="00C70785"/>
    <w:rsid w:val="00C707BD"/>
    <w:rsid w:val="00C71ABF"/>
    <w:rsid w:val="00C71CFE"/>
    <w:rsid w:val="00C71D09"/>
    <w:rsid w:val="00C741A5"/>
    <w:rsid w:val="00C744C9"/>
    <w:rsid w:val="00C744F9"/>
    <w:rsid w:val="00C7551D"/>
    <w:rsid w:val="00C75DA0"/>
    <w:rsid w:val="00C801DD"/>
    <w:rsid w:val="00C80B59"/>
    <w:rsid w:val="00C80C08"/>
    <w:rsid w:val="00C8132C"/>
    <w:rsid w:val="00C8172B"/>
    <w:rsid w:val="00C830E5"/>
    <w:rsid w:val="00C8379A"/>
    <w:rsid w:val="00C83C7A"/>
    <w:rsid w:val="00C85E08"/>
    <w:rsid w:val="00C86DE1"/>
    <w:rsid w:val="00C86EEB"/>
    <w:rsid w:val="00C878F5"/>
    <w:rsid w:val="00C90C4D"/>
    <w:rsid w:val="00C91996"/>
    <w:rsid w:val="00C92857"/>
    <w:rsid w:val="00C92CBE"/>
    <w:rsid w:val="00C930BC"/>
    <w:rsid w:val="00C93852"/>
    <w:rsid w:val="00C95F7A"/>
    <w:rsid w:val="00C970E3"/>
    <w:rsid w:val="00CA091F"/>
    <w:rsid w:val="00CA1E8E"/>
    <w:rsid w:val="00CA21F5"/>
    <w:rsid w:val="00CA2512"/>
    <w:rsid w:val="00CA3F01"/>
    <w:rsid w:val="00CA64CE"/>
    <w:rsid w:val="00CB08C4"/>
    <w:rsid w:val="00CB1657"/>
    <w:rsid w:val="00CB23DC"/>
    <w:rsid w:val="00CB2505"/>
    <w:rsid w:val="00CB273B"/>
    <w:rsid w:val="00CB3874"/>
    <w:rsid w:val="00CB3898"/>
    <w:rsid w:val="00CB3CCB"/>
    <w:rsid w:val="00CB3EC8"/>
    <w:rsid w:val="00CB6C1B"/>
    <w:rsid w:val="00CB7499"/>
    <w:rsid w:val="00CC0CFB"/>
    <w:rsid w:val="00CC1138"/>
    <w:rsid w:val="00CC16D2"/>
    <w:rsid w:val="00CC2D81"/>
    <w:rsid w:val="00CC352B"/>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C09"/>
    <w:rsid w:val="00CE40B4"/>
    <w:rsid w:val="00CE6772"/>
    <w:rsid w:val="00CE6A15"/>
    <w:rsid w:val="00CE6BAE"/>
    <w:rsid w:val="00CE6C8F"/>
    <w:rsid w:val="00CE78B6"/>
    <w:rsid w:val="00CE7D32"/>
    <w:rsid w:val="00CE7EE6"/>
    <w:rsid w:val="00CF0366"/>
    <w:rsid w:val="00CF0599"/>
    <w:rsid w:val="00CF2E35"/>
    <w:rsid w:val="00CF4F6C"/>
    <w:rsid w:val="00CF503B"/>
    <w:rsid w:val="00CF5504"/>
    <w:rsid w:val="00CF5D29"/>
    <w:rsid w:val="00CF5D76"/>
    <w:rsid w:val="00CF6B27"/>
    <w:rsid w:val="00D00171"/>
    <w:rsid w:val="00D02AB6"/>
    <w:rsid w:val="00D04E27"/>
    <w:rsid w:val="00D04F01"/>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2DD"/>
    <w:rsid w:val="00D46C52"/>
    <w:rsid w:val="00D47231"/>
    <w:rsid w:val="00D47BDE"/>
    <w:rsid w:val="00D5034A"/>
    <w:rsid w:val="00D514A3"/>
    <w:rsid w:val="00D528A6"/>
    <w:rsid w:val="00D543E2"/>
    <w:rsid w:val="00D54B5C"/>
    <w:rsid w:val="00D54C45"/>
    <w:rsid w:val="00D55E46"/>
    <w:rsid w:val="00D569EB"/>
    <w:rsid w:val="00D56D38"/>
    <w:rsid w:val="00D61CAF"/>
    <w:rsid w:val="00D625BD"/>
    <w:rsid w:val="00D638FC"/>
    <w:rsid w:val="00D63985"/>
    <w:rsid w:val="00D63E1A"/>
    <w:rsid w:val="00D65BA6"/>
    <w:rsid w:val="00D66668"/>
    <w:rsid w:val="00D669E0"/>
    <w:rsid w:val="00D677F6"/>
    <w:rsid w:val="00D737F1"/>
    <w:rsid w:val="00D76229"/>
    <w:rsid w:val="00D7757A"/>
    <w:rsid w:val="00D81434"/>
    <w:rsid w:val="00D819E1"/>
    <w:rsid w:val="00D81D66"/>
    <w:rsid w:val="00D84757"/>
    <w:rsid w:val="00D85AB0"/>
    <w:rsid w:val="00D8603E"/>
    <w:rsid w:val="00D87495"/>
    <w:rsid w:val="00D87711"/>
    <w:rsid w:val="00D9182F"/>
    <w:rsid w:val="00D9291D"/>
    <w:rsid w:val="00D92936"/>
    <w:rsid w:val="00D94255"/>
    <w:rsid w:val="00D95433"/>
    <w:rsid w:val="00D9793C"/>
    <w:rsid w:val="00DA040F"/>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3355"/>
    <w:rsid w:val="00DC42FA"/>
    <w:rsid w:val="00DC736B"/>
    <w:rsid w:val="00DD211B"/>
    <w:rsid w:val="00DD28CD"/>
    <w:rsid w:val="00DD4CE3"/>
    <w:rsid w:val="00DD6C81"/>
    <w:rsid w:val="00DE05D6"/>
    <w:rsid w:val="00DE0879"/>
    <w:rsid w:val="00DE0F05"/>
    <w:rsid w:val="00DE18A1"/>
    <w:rsid w:val="00DE18D7"/>
    <w:rsid w:val="00DE2548"/>
    <w:rsid w:val="00DE6250"/>
    <w:rsid w:val="00DE666B"/>
    <w:rsid w:val="00DF0804"/>
    <w:rsid w:val="00DF1269"/>
    <w:rsid w:val="00DF27CD"/>
    <w:rsid w:val="00DF329D"/>
    <w:rsid w:val="00DF3584"/>
    <w:rsid w:val="00DF38F9"/>
    <w:rsid w:val="00DF52C7"/>
    <w:rsid w:val="00DF5F88"/>
    <w:rsid w:val="00DF6F28"/>
    <w:rsid w:val="00E00A04"/>
    <w:rsid w:val="00E0114E"/>
    <w:rsid w:val="00E0145B"/>
    <w:rsid w:val="00E018F7"/>
    <w:rsid w:val="00E03203"/>
    <w:rsid w:val="00E05F00"/>
    <w:rsid w:val="00E060DC"/>
    <w:rsid w:val="00E11608"/>
    <w:rsid w:val="00E136C1"/>
    <w:rsid w:val="00E13B5A"/>
    <w:rsid w:val="00E1511E"/>
    <w:rsid w:val="00E17297"/>
    <w:rsid w:val="00E1759A"/>
    <w:rsid w:val="00E20070"/>
    <w:rsid w:val="00E20285"/>
    <w:rsid w:val="00E20669"/>
    <w:rsid w:val="00E20A73"/>
    <w:rsid w:val="00E21BCA"/>
    <w:rsid w:val="00E229A9"/>
    <w:rsid w:val="00E22EAE"/>
    <w:rsid w:val="00E249DB"/>
    <w:rsid w:val="00E24D1B"/>
    <w:rsid w:val="00E25145"/>
    <w:rsid w:val="00E30942"/>
    <w:rsid w:val="00E3231F"/>
    <w:rsid w:val="00E36381"/>
    <w:rsid w:val="00E41BFB"/>
    <w:rsid w:val="00E42BFC"/>
    <w:rsid w:val="00E44BC3"/>
    <w:rsid w:val="00E464C0"/>
    <w:rsid w:val="00E47012"/>
    <w:rsid w:val="00E471FA"/>
    <w:rsid w:val="00E51201"/>
    <w:rsid w:val="00E530E5"/>
    <w:rsid w:val="00E5383A"/>
    <w:rsid w:val="00E55AFB"/>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77A9"/>
    <w:rsid w:val="00E87F41"/>
    <w:rsid w:val="00E94403"/>
    <w:rsid w:val="00E95623"/>
    <w:rsid w:val="00E96DF6"/>
    <w:rsid w:val="00E96FA0"/>
    <w:rsid w:val="00E973CD"/>
    <w:rsid w:val="00E979BA"/>
    <w:rsid w:val="00EA0DED"/>
    <w:rsid w:val="00EA2E60"/>
    <w:rsid w:val="00EA2F01"/>
    <w:rsid w:val="00EA31B8"/>
    <w:rsid w:val="00EA4CFC"/>
    <w:rsid w:val="00EA5B80"/>
    <w:rsid w:val="00EA6421"/>
    <w:rsid w:val="00EA6784"/>
    <w:rsid w:val="00EA7E64"/>
    <w:rsid w:val="00EB0B29"/>
    <w:rsid w:val="00EB1C4C"/>
    <w:rsid w:val="00EB34BA"/>
    <w:rsid w:val="00EB409B"/>
    <w:rsid w:val="00EB44D1"/>
    <w:rsid w:val="00EB4A8B"/>
    <w:rsid w:val="00EB58E8"/>
    <w:rsid w:val="00EB77E9"/>
    <w:rsid w:val="00EB78A4"/>
    <w:rsid w:val="00EC0766"/>
    <w:rsid w:val="00EC2D6D"/>
    <w:rsid w:val="00EC3125"/>
    <w:rsid w:val="00EC3D10"/>
    <w:rsid w:val="00EC4357"/>
    <w:rsid w:val="00EC44EA"/>
    <w:rsid w:val="00ED2C5E"/>
    <w:rsid w:val="00ED3985"/>
    <w:rsid w:val="00ED6331"/>
    <w:rsid w:val="00ED6DF1"/>
    <w:rsid w:val="00EE0121"/>
    <w:rsid w:val="00EE123E"/>
    <w:rsid w:val="00EE23F9"/>
    <w:rsid w:val="00EE2D9A"/>
    <w:rsid w:val="00EE2F9E"/>
    <w:rsid w:val="00EE3E0F"/>
    <w:rsid w:val="00EE442E"/>
    <w:rsid w:val="00EE48DF"/>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B63"/>
    <w:rsid w:val="00F0127C"/>
    <w:rsid w:val="00F01964"/>
    <w:rsid w:val="00F01A09"/>
    <w:rsid w:val="00F02011"/>
    <w:rsid w:val="00F020C5"/>
    <w:rsid w:val="00F0265E"/>
    <w:rsid w:val="00F0298B"/>
    <w:rsid w:val="00F02DD6"/>
    <w:rsid w:val="00F02E98"/>
    <w:rsid w:val="00F054E3"/>
    <w:rsid w:val="00F05DA8"/>
    <w:rsid w:val="00F06A43"/>
    <w:rsid w:val="00F07107"/>
    <w:rsid w:val="00F107FB"/>
    <w:rsid w:val="00F10E26"/>
    <w:rsid w:val="00F113D1"/>
    <w:rsid w:val="00F1174D"/>
    <w:rsid w:val="00F12114"/>
    <w:rsid w:val="00F12816"/>
    <w:rsid w:val="00F1286A"/>
    <w:rsid w:val="00F14CB4"/>
    <w:rsid w:val="00F15746"/>
    <w:rsid w:val="00F15DCE"/>
    <w:rsid w:val="00F16530"/>
    <w:rsid w:val="00F16A00"/>
    <w:rsid w:val="00F2049F"/>
    <w:rsid w:val="00F2143E"/>
    <w:rsid w:val="00F218F9"/>
    <w:rsid w:val="00F21CAC"/>
    <w:rsid w:val="00F22B5E"/>
    <w:rsid w:val="00F22D86"/>
    <w:rsid w:val="00F22ED4"/>
    <w:rsid w:val="00F231BE"/>
    <w:rsid w:val="00F2394B"/>
    <w:rsid w:val="00F23DEE"/>
    <w:rsid w:val="00F24128"/>
    <w:rsid w:val="00F25A84"/>
    <w:rsid w:val="00F27B66"/>
    <w:rsid w:val="00F3003B"/>
    <w:rsid w:val="00F3220D"/>
    <w:rsid w:val="00F340BB"/>
    <w:rsid w:val="00F4015F"/>
    <w:rsid w:val="00F405DB"/>
    <w:rsid w:val="00F405F3"/>
    <w:rsid w:val="00F41230"/>
    <w:rsid w:val="00F42402"/>
    <w:rsid w:val="00F4295E"/>
    <w:rsid w:val="00F42EE3"/>
    <w:rsid w:val="00F4332C"/>
    <w:rsid w:val="00F442A3"/>
    <w:rsid w:val="00F44974"/>
    <w:rsid w:val="00F44EB7"/>
    <w:rsid w:val="00F4534B"/>
    <w:rsid w:val="00F4586E"/>
    <w:rsid w:val="00F478DB"/>
    <w:rsid w:val="00F52AE1"/>
    <w:rsid w:val="00F568E7"/>
    <w:rsid w:val="00F600BF"/>
    <w:rsid w:val="00F60208"/>
    <w:rsid w:val="00F60E75"/>
    <w:rsid w:val="00F61D9F"/>
    <w:rsid w:val="00F63F34"/>
    <w:rsid w:val="00F64FEC"/>
    <w:rsid w:val="00F65F99"/>
    <w:rsid w:val="00F666F6"/>
    <w:rsid w:val="00F6708C"/>
    <w:rsid w:val="00F7050E"/>
    <w:rsid w:val="00F73408"/>
    <w:rsid w:val="00F7433C"/>
    <w:rsid w:val="00F7475E"/>
    <w:rsid w:val="00F749C7"/>
    <w:rsid w:val="00F752D6"/>
    <w:rsid w:val="00F76066"/>
    <w:rsid w:val="00F80BE2"/>
    <w:rsid w:val="00F817E2"/>
    <w:rsid w:val="00F82D11"/>
    <w:rsid w:val="00F8399B"/>
    <w:rsid w:val="00F84498"/>
    <w:rsid w:val="00F85813"/>
    <w:rsid w:val="00F8764D"/>
    <w:rsid w:val="00F87676"/>
    <w:rsid w:val="00F90682"/>
    <w:rsid w:val="00F92485"/>
    <w:rsid w:val="00F939BA"/>
    <w:rsid w:val="00F972E9"/>
    <w:rsid w:val="00FA1EC3"/>
    <w:rsid w:val="00FA2185"/>
    <w:rsid w:val="00FA298F"/>
    <w:rsid w:val="00FA39B2"/>
    <w:rsid w:val="00FA3C01"/>
    <w:rsid w:val="00FA5D36"/>
    <w:rsid w:val="00FA66C4"/>
    <w:rsid w:val="00FA7802"/>
    <w:rsid w:val="00FB075D"/>
    <w:rsid w:val="00FB0BF2"/>
    <w:rsid w:val="00FB101A"/>
    <w:rsid w:val="00FB1A40"/>
    <w:rsid w:val="00FB1C2B"/>
    <w:rsid w:val="00FB2C50"/>
    <w:rsid w:val="00FB2DFC"/>
    <w:rsid w:val="00FB4218"/>
    <w:rsid w:val="00FB6346"/>
    <w:rsid w:val="00FB65FB"/>
    <w:rsid w:val="00FB7407"/>
    <w:rsid w:val="00FC0537"/>
    <w:rsid w:val="00FC0CAD"/>
    <w:rsid w:val="00FC151D"/>
    <w:rsid w:val="00FC15D0"/>
    <w:rsid w:val="00FC2B35"/>
    <w:rsid w:val="00FC41A8"/>
    <w:rsid w:val="00FC5047"/>
    <w:rsid w:val="00FC565E"/>
    <w:rsid w:val="00FC73EE"/>
    <w:rsid w:val="00FC75DD"/>
    <w:rsid w:val="00FD075A"/>
    <w:rsid w:val="00FD0837"/>
    <w:rsid w:val="00FD1995"/>
    <w:rsid w:val="00FD2097"/>
    <w:rsid w:val="00FD34E9"/>
    <w:rsid w:val="00FD4984"/>
    <w:rsid w:val="00FD49BA"/>
    <w:rsid w:val="00FD4A2A"/>
    <w:rsid w:val="00FD5136"/>
    <w:rsid w:val="00FD5181"/>
    <w:rsid w:val="00FD6BB6"/>
    <w:rsid w:val="00FE0B23"/>
    <w:rsid w:val="00FE2AF0"/>
    <w:rsid w:val="00FE3975"/>
    <w:rsid w:val="00FE4AA1"/>
    <w:rsid w:val="00FE5596"/>
    <w:rsid w:val="00FE560E"/>
    <w:rsid w:val="00FE67E1"/>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A8E23C"/>
  <w15:docId w15:val="{21CE6BC8-5957-4346-AF3A-0BE2ABA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E8E"/>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semiHidden/>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169B4-C1AF-4A6F-A4A1-EF8DE997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Freda</dc:creator>
  <cp:lastModifiedBy>ella PRESTON</cp:lastModifiedBy>
  <cp:revision>2</cp:revision>
  <cp:lastPrinted>2019-05-26T16:29:00Z</cp:lastPrinted>
  <dcterms:created xsi:type="dcterms:W3CDTF">2019-06-25T11:48:00Z</dcterms:created>
  <dcterms:modified xsi:type="dcterms:W3CDTF">2019-06-25T11:48:00Z</dcterms:modified>
</cp:coreProperties>
</file>